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1E926969" w:rsidR="0089796B" w:rsidRPr="00D14262" w:rsidRDefault="00635048" w:rsidP="003A47E3">
      <w:pPr>
        <w:pStyle w:val="Heading1"/>
        <w:jc w:val="right"/>
        <w:rPr>
          <w:b/>
          <w:bCs/>
          <w:sz w:val="32"/>
          <w:szCs w:val="32"/>
        </w:rPr>
      </w:pPr>
      <w:r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3185AF20" w:rsidR="0089796B" w:rsidRDefault="005B260D" w:rsidP="00026A0A">
      <w:pPr>
        <w:pStyle w:val="Heading1"/>
        <w:jc w:val="right"/>
        <w:rPr>
          <w:b/>
          <w:sz w:val="32"/>
          <w:szCs w:val="32"/>
        </w:rPr>
      </w:pPr>
      <w:r>
        <w:rPr>
          <w:b/>
          <w:sz w:val="32"/>
          <w:szCs w:val="32"/>
        </w:rPr>
        <w:t>September</w:t>
      </w:r>
      <w:r w:rsidR="006A0F82">
        <w:rPr>
          <w:b/>
          <w:sz w:val="32"/>
          <w:szCs w:val="32"/>
        </w:rPr>
        <w:t xml:space="preserve"> 2023</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961C8F0" w14:textId="77777777" w:rsidR="00096FA7" w:rsidRDefault="00096FA7" w:rsidP="00376ED9">
      <w:pPr>
        <w:rPr>
          <w:rFonts w:ascii="Comic Sans MS" w:hAnsi="Comic Sans MS" w:cs="Arial"/>
          <w:b/>
          <w:bCs/>
          <w:sz w:val="28"/>
          <w:szCs w:val="28"/>
          <w:u w:val="single"/>
        </w:rPr>
      </w:pPr>
      <w:bookmarkStart w:id="0" w:name="_Hlk73624076"/>
    </w:p>
    <w:p w14:paraId="2969EDCF" w14:textId="1205A264" w:rsidR="00285C07" w:rsidRDefault="005B260D" w:rsidP="00376ED9">
      <w:pPr>
        <w:rPr>
          <w:rFonts w:ascii="Comic Sans MS" w:hAnsi="Comic Sans MS" w:cs="Arial"/>
          <w:b/>
          <w:bCs/>
          <w:sz w:val="28"/>
          <w:szCs w:val="28"/>
          <w:u w:val="single"/>
        </w:rPr>
      </w:pPr>
      <w:r>
        <w:rPr>
          <w:rFonts w:ascii="Comic Sans MS" w:hAnsi="Comic Sans MS" w:cs="Arial"/>
          <w:b/>
          <w:bCs/>
          <w:sz w:val="28"/>
          <w:szCs w:val="28"/>
          <w:u w:val="single"/>
        </w:rPr>
        <w:t>Fall Season</w:t>
      </w:r>
    </w:p>
    <w:p w14:paraId="4140AB85" w14:textId="09E49CDC" w:rsidR="005B260D" w:rsidRDefault="005B260D" w:rsidP="00376ED9">
      <w:pPr>
        <w:rPr>
          <w:rFonts w:ascii="Comic Sans MS" w:hAnsi="Comic Sans MS" w:cs="Arial"/>
          <w:sz w:val="28"/>
          <w:szCs w:val="28"/>
        </w:rPr>
      </w:pPr>
      <w:r>
        <w:rPr>
          <w:rFonts w:ascii="Comic Sans MS" w:hAnsi="Comic Sans MS" w:cs="Arial"/>
          <w:sz w:val="28"/>
          <w:szCs w:val="28"/>
        </w:rPr>
        <w:t xml:space="preserve">As you can tell from our fall calendars fall has very quickly arrived.  Where did summer go!!! This is just a reminder that this is a good time of year, to go through your family members’ clothing and ensure they have everything they need.  We always recommend sorting the clothing by the season, that way it gives you a chance to see if your loved one needs any new articles of clothing.  </w:t>
      </w:r>
    </w:p>
    <w:p w14:paraId="301648DE" w14:textId="77777777" w:rsidR="005B260D" w:rsidRDefault="005B260D" w:rsidP="00376ED9">
      <w:pPr>
        <w:rPr>
          <w:rFonts w:ascii="Comic Sans MS" w:hAnsi="Comic Sans MS" w:cs="Arial"/>
          <w:sz w:val="28"/>
          <w:szCs w:val="28"/>
        </w:rPr>
      </w:pPr>
    </w:p>
    <w:p w14:paraId="3F544295" w14:textId="32E7469A" w:rsidR="005B260D" w:rsidRDefault="005B260D" w:rsidP="00376ED9">
      <w:pPr>
        <w:rPr>
          <w:rFonts w:ascii="Comic Sans MS" w:hAnsi="Comic Sans MS" w:cs="Arial"/>
          <w:b/>
          <w:bCs/>
          <w:sz w:val="28"/>
          <w:szCs w:val="28"/>
          <w:u w:val="single"/>
        </w:rPr>
      </w:pPr>
      <w:r>
        <w:rPr>
          <w:rFonts w:ascii="Comic Sans MS" w:hAnsi="Comic Sans MS" w:cs="Arial"/>
          <w:b/>
          <w:bCs/>
          <w:sz w:val="28"/>
          <w:szCs w:val="28"/>
          <w:u w:val="single"/>
        </w:rPr>
        <w:t xml:space="preserve">Bringing Food </w:t>
      </w:r>
      <w:proofErr w:type="gramStart"/>
      <w:r>
        <w:rPr>
          <w:rFonts w:ascii="Comic Sans MS" w:hAnsi="Comic Sans MS" w:cs="Arial"/>
          <w:b/>
          <w:bCs/>
          <w:sz w:val="28"/>
          <w:szCs w:val="28"/>
          <w:u w:val="single"/>
        </w:rPr>
        <w:t>Into</w:t>
      </w:r>
      <w:proofErr w:type="gramEnd"/>
      <w:r>
        <w:rPr>
          <w:rFonts w:ascii="Comic Sans MS" w:hAnsi="Comic Sans MS" w:cs="Arial"/>
          <w:b/>
          <w:bCs/>
          <w:sz w:val="28"/>
          <w:szCs w:val="28"/>
          <w:u w:val="single"/>
        </w:rPr>
        <w:t xml:space="preserve"> The Home</w:t>
      </w:r>
    </w:p>
    <w:p w14:paraId="47960707" w14:textId="77777777" w:rsidR="005B260D" w:rsidRPr="005B260D" w:rsidRDefault="005B260D" w:rsidP="005B260D">
      <w:pPr>
        <w:pStyle w:val="NormalWeb"/>
        <w:rPr>
          <w:rFonts w:ascii="Comic Sans MS" w:hAnsi="Comic Sans MS"/>
          <w:color w:val="000000"/>
          <w:sz w:val="28"/>
          <w:szCs w:val="28"/>
        </w:rPr>
      </w:pPr>
      <w:r w:rsidRPr="005B260D">
        <w:rPr>
          <w:rFonts w:ascii="Comic Sans MS" w:hAnsi="Comic Sans MS"/>
          <w:color w:val="000000"/>
          <w:sz w:val="28"/>
          <w:szCs w:val="28"/>
        </w:rPr>
        <w:t>Residents may be provided with food and beverages from outside the home which families/visitors may choose to bring in. When bringing in treats or favourite foods, we ask that they are stored and reheated safely.</w:t>
      </w:r>
    </w:p>
    <w:p w14:paraId="6198804A" w14:textId="77777777" w:rsidR="005B260D" w:rsidRPr="005B260D" w:rsidRDefault="005B260D" w:rsidP="005B260D">
      <w:pPr>
        <w:pStyle w:val="NormalWeb"/>
        <w:rPr>
          <w:rFonts w:ascii="Comic Sans MS" w:hAnsi="Comic Sans MS"/>
          <w:color w:val="000000"/>
          <w:sz w:val="28"/>
          <w:szCs w:val="28"/>
        </w:rPr>
      </w:pPr>
      <w:r w:rsidRPr="005B260D">
        <w:rPr>
          <w:rFonts w:ascii="Comic Sans MS" w:hAnsi="Comic Sans MS"/>
          <w:color w:val="000000"/>
          <w:sz w:val="28"/>
          <w:szCs w:val="28"/>
        </w:rPr>
        <w:t xml:space="preserve">These special items can be stored in the communal fridge located in the Residents’ Lounge. The Home’s policy requests that </w:t>
      </w:r>
      <w:r w:rsidRPr="005B260D">
        <w:rPr>
          <w:rFonts w:ascii="Comic Sans MS" w:hAnsi="Comic Sans MS"/>
          <w:color w:val="000000"/>
          <w:sz w:val="28"/>
          <w:szCs w:val="28"/>
        </w:rPr>
        <w:t>all special items must be labeled with the resident’s name and include the current date.</w:t>
      </w:r>
    </w:p>
    <w:p w14:paraId="327E948A" w14:textId="77777777" w:rsidR="005B260D" w:rsidRPr="005B260D" w:rsidRDefault="005B260D" w:rsidP="005B260D">
      <w:pPr>
        <w:pStyle w:val="NormalWeb"/>
        <w:rPr>
          <w:rFonts w:ascii="Comic Sans MS" w:hAnsi="Comic Sans MS"/>
          <w:color w:val="000000"/>
          <w:sz w:val="28"/>
          <w:szCs w:val="28"/>
        </w:rPr>
      </w:pPr>
      <w:r w:rsidRPr="005B260D">
        <w:rPr>
          <w:rFonts w:ascii="Comic Sans MS" w:hAnsi="Comic Sans MS"/>
          <w:color w:val="000000"/>
          <w:sz w:val="28"/>
          <w:szCs w:val="28"/>
        </w:rPr>
        <w:t>It is important to know that food items brought in are for individual residents only and should not be shared with other residents for health and safety reasons.</w:t>
      </w:r>
    </w:p>
    <w:p w14:paraId="3D153D10" w14:textId="77777777" w:rsidR="005B260D" w:rsidRPr="005B260D" w:rsidRDefault="005B260D" w:rsidP="005B260D">
      <w:pPr>
        <w:pStyle w:val="NormalWeb"/>
        <w:rPr>
          <w:rFonts w:ascii="Comic Sans MS" w:hAnsi="Comic Sans MS"/>
          <w:color w:val="000000"/>
          <w:sz w:val="28"/>
          <w:szCs w:val="28"/>
        </w:rPr>
      </w:pPr>
      <w:r w:rsidRPr="005B260D">
        <w:rPr>
          <w:rFonts w:ascii="Comic Sans MS" w:hAnsi="Comic Sans MS"/>
          <w:color w:val="000000"/>
          <w:sz w:val="28"/>
          <w:szCs w:val="28"/>
        </w:rPr>
        <w:t>Our dietary team will be happy to assist the Resident with reheating and serving the special meal/foods if food safety guidelines have been followed.</w:t>
      </w:r>
    </w:p>
    <w:p w14:paraId="72D45ADD" w14:textId="4EE08F3B" w:rsidR="005B260D" w:rsidRPr="005B260D" w:rsidRDefault="005B260D" w:rsidP="005B260D">
      <w:pPr>
        <w:pStyle w:val="NormalWeb"/>
        <w:rPr>
          <w:rFonts w:ascii="Comic Sans MS" w:hAnsi="Comic Sans MS"/>
          <w:color w:val="000000"/>
          <w:sz w:val="28"/>
          <w:szCs w:val="28"/>
        </w:rPr>
      </w:pPr>
      <w:r w:rsidRPr="005B260D">
        <w:rPr>
          <w:rFonts w:ascii="Comic Sans MS" w:hAnsi="Comic Sans MS"/>
          <w:color w:val="000000"/>
          <w:sz w:val="28"/>
          <w:szCs w:val="28"/>
        </w:rPr>
        <w:t>As a safety precaution, all foods that are out of date or not appropriately labeled will be thrown out.</w:t>
      </w:r>
      <w:r>
        <w:rPr>
          <w:rFonts w:ascii="Comic Sans MS" w:hAnsi="Comic Sans MS"/>
          <w:color w:val="000000"/>
          <w:sz w:val="28"/>
          <w:szCs w:val="28"/>
        </w:rPr>
        <w:t xml:space="preserve">  We thank you for your understanding in this matter.  Should you have any questions please contact Cindy McCall @ 7301 or Milene Hurdis @ 7302.</w:t>
      </w:r>
    </w:p>
    <w:p w14:paraId="3C1A4629" w14:textId="77777777" w:rsidR="005B260D" w:rsidRPr="005B260D" w:rsidRDefault="005B260D" w:rsidP="00376ED9">
      <w:pPr>
        <w:rPr>
          <w:rFonts w:ascii="Comic Sans MS" w:hAnsi="Comic Sans MS" w:cs="Arial"/>
          <w:b/>
          <w:bCs/>
          <w:sz w:val="28"/>
          <w:szCs w:val="28"/>
          <w:u w:val="single"/>
          <w:lang w:val="en-CA"/>
        </w:rPr>
      </w:pPr>
    </w:p>
    <w:p w14:paraId="13839EB5" w14:textId="77777777" w:rsidR="005B260D" w:rsidRDefault="005B260D" w:rsidP="00376ED9">
      <w:pPr>
        <w:rPr>
          <w:rFonts w:ascii="Comic Sans MS" w:hAnsi="Comic Sans MS" w:cs="Arial"/>
          <w:b/>
          <w:bCs/>
          <w:sz w:val="28"/>
          <w:szCs w:val="28"/>
          <w:u w:val="single"/>
        </w:rPr>
      </w:pPr>
    </w:p>
    <w:p w14:paraId="43CAC7DD" w14:textId="77777777" w:rsidR="005B260D" w:rsidRDefault="005B260D" w:rsidP="00376ED9">
      <w:pPr>
        <w:rPr>
          <w:rFonts w:ascii="Comic Sans MS" w:hAnsi="Comic Sans MS" w:cs="Arial"/>
          <w:b/>
          <w:bCs/>
          <w:sz w:val="28"/>
          <w:szCs w:val="28"/>
          <w:u w:val="single"/>
        </w:rPr>
      </w:pPr>
    </w:p>
    <w:p w14:paraId="3AE007CD" w14:textId="3B6C461E" w:rsidR="00A54477" w:rsidRPr="00830C9E" w:rsidRDefault="00A54477" w:rsidP="00376ED9">
      <w:pPr>
        <w:rPr>
          <w:rFonts w:ascii="Comic Sans MS" w:hAnsi="Comic Sans MS" w:cs="Arial"/>
          <w:b/>
          <w:bCs/>
          <w:sz w:val="28"/>
          <w:szCs w:val="28"/>
          <w:u w:val="single"/>
        </w:rPr>
      </w:pPr>
      <w:r w:rsidRPr="00830C9E">
        <w:rPr>
          <w:rFonts w:ascii="Comic Sans MS" w:hAnsi="Comic Sans MS" w:cs="Arial"/>
          <w:b/>
          <w:bCs/>
          <w:sz w:val="28"/>
          <w:szCs w:val="28"/>
          <w:u w:val="single"/>
        </w:rPr>
        <w:lastRenderedPageBreak/>
        <w:t>Family Council</w:t>
      </w:r>
    </w:p>
    <w:p w14:paraId="215B4D2D" w14:textId="2C8792A8" w:rsidR="000E7B5E" w:rsidRPr="00CE496C" w:rsidRDefault="00A54477" w:rsidP="00316B52">
      <w:pPr>
        <w:rPr>
          <w:rFonts w:ascii="Comic Sans MS" w:hAnsi="Comic Sans MS" w:cs="Arial"/>
          <w:sz w:val="28"/>
          <w:szCs w:val="28"/>
        </w:rPr>
        <w:sectPr w:rsidR="000E7B5E" w:rsidRPr="00CE496C" w:rsidSect="00DE7899">
          <w:type w:val="continuous"/>
          <w:pgSz w:w="12240" w:h="15840"/>
          <w:pgMar w:top="1440" w:right="1418" w:bottom="1440" w:left="1418" w:header="720" w:footer="720" w:gutter="0"/>
          <w:cols w:num="2" w:space="720"/>
        </w:sectPr>
      </w:pPr>
      <w:r w:rsidRPr="00830C9E">
        <w:rPr>
          <w:rFonts w:ascii="Comic Sans MS" w:hAnsi="Comic Sans MS" w:cs="Arial"/>
          <w:sz w:val="28"/>
          <w:szCs w:val="28"/>
        </w:rPr>
        <w:t xml:space="preserve">Lanark Lodge Council of Family and Friends </w:t>
      </w:r>
      <w:r w:rsidR="00CE496C">
        <w:rPr>
          <w:rFonts w:ascii="Comic Sans MS" w:hAnsi="Comic Sans MS" w:cs="Arial"/>
          <w:sz w:val="28"/>
          <w:szCs w:val="28"/>
        </w:rPr>
        <w:t xml:space="preserve">is a valuable contact for family members and friends of any new resident as well as </w:t>
      </w:r>
      <w:r w:rsidR="00CE496C">
        <w:rPr>
          <w:rFonts w:ascii="Comic Sans MS" w:hAnsi="Comic Sans MS" w:cs="Arial"/>
          <w:sz w:val="28"/>
          <w:szCs w:val="28"/>
        </w:rPr>
        <w:t xml:space="preserve">those who may have been part of the Lodge for some time.  </w:t>
      </w:r>
      <w:r w:rsidRPr="00830C9E">
        <w:rPr>
          <w:rFonts w:ascii="Comic Sans MS" w:hAnsi="Comic Sans MS" w:cs="Arial"/>
          <w:sz w:val="28"/>
          <w:szCs w:val="28"/>
        </w:rPr>
        <w:t xml:space="preserve"> You can reach council at </w:t>
      </w:r>
      <w:hyperlink r:id="rId11" w:history="1">
        <w:r w:rsidRPr="00830C9E">
          <w:rPr>
            <w:rStyle w:val="Hyperlink"/>
            <w:rFonts w:ascii="Comic Sans MS" w:hAnsi="Comic Sans MS" w:cs="Arial"/>
            <w:sz w:val="28"/>
            <w:szCs w:val="28"/>
          </w:rPr>
          <w:t>llfamilycouncil@gmail.com</w:t>
        </w:r>
      </w:hyperlink>
      <w:bookmarkEnd w:id="0"/>
      <w:r w:rsidR="00CE496C">
        <w:rPr>
          <w:rStyle w:val="Hyperlink"/>
          <w:rFonts w:ascii="Comic Sans MS" w:hAnsi="Comic Sans MS" w:cs="Arial"/>
          <w:sz w:val="28"/>
          <w:szCs w:val="28"/>
        </w:rPr>
        <w:t xml:space="preserve"> </w:t>
      </w:r>
      <w:r w:rsidR="00CE496C">
        <w:rPr>
          <w:rStyle w:val="Hyperlink"/>
          <w:rFonts w:ascii="Comic Sans MS" w:hAnsi="Comic Sans MS" w:cs="Arial"/>
          <w:sz w:val="28"/>
          <w:szCs w:val="28"/>
          <w:u w:val="none"/>
        </w:rPr>
        <w:t xml:space="preserve"> </w:t>
      </w:r>
      <w:r w:rsidR="00CE496C" w:rsidRPr="00CE496C">
        <w:rPr>
          <w:rStyle w:val="Hyperlink"/>
          <w:rFonts w:ascii="Comic Sans MS" w:hAnsi="Comic Sans MS" w:cs="Arial"/>
          <w:color w:val="auto"/>
          <w:sz w:val="28"/>
          <w:szCs w:val="28"/>
          <w:u w:val="none"/>
        </w:rPr>
        <w:t>for more information</w:t>
      </w:r>
      <w:r w:rsidR="000E7B5E">
        <w:rPr>
          <w:rStyle w:val="Hyperlink"/>
          <w:rFonts w:ascii="Comic Sans MS" w:hAnsi="Comic Sans MS" w:cs="Arial"/>
          <w:color w:val="auto"/>
          <w:sz w:val="28"/>
          <w:szCs w:val="28"/>
          <w:u w:val="none"/>
        </w:rPr>
        <w:t>.</w:t>
      </w:r>
    </w:p>
    <w:p w14:paraId="098D489A" w14:textId="6B5A9D84" w:rsidR="0040498E" w:rsidRPr="00EF1C2A" w:rsidRDefault="0040498E" w:rsidP="00830C9E">
      <w:pPr>
        <w:spacing w:after="200" w:line="276" w:lineRule="auto"/>
        <w:rPr>
          <w:rFonts w:ascii="Comic Sans MS" w:eastAsiaTheme="minorHAnsi" w:hAnsi="Comic Sans MS" w:cs="Arial"/>
          <w:b/>
          <w:bCs/>
          <w:sz w:val="24"/>
          <w:szCs w:val="24"/>
          <w:u w:val="single"/>
        </w:rPr>
      </w:pPr>
    </w:p>
    <w:sectPr w:rsidR="0040498E" w:rsidRPr="00EF1C2A"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97510"/>
    <w:rsid w:val="000A2648"/>
    <w:rsid w:val="000A3C99"/>
    <w:rsid w:val="000A6577"/>
    <w:rsid w:val="000B12E9"/>
    <w:rsid w:val="000B2BC2"/>
    <w:rsid w:val="000B3A68"/>
    <w:rsid w:val="000B3B82"/>
    <w:rsid w:val="000B4A6E"/>
    <w:rsid w:val="000C20CA"/>
    <w:rsid w:val="000C69BB"/>
    <w:rsid w:val="000D1198"/>
    <w:rsid w:val="000D2FE6"/>
    <w:rsid w:val="000D3CCD"/>
    <w:rsid w:val="000D55E4"/>
    <w:rsid w:val="000D5BA7"/>
    <w:rsid w:val="000D644E"/>
    <w:rsid w:val="000E0B4D"/>
    <w:rsid w:val="000E1551"/>
    <w:rsid w:val="000E2629"/>
    <w:rsid w:val="000E3CF4"/>
    <w:rsid w:val="000E496C"/>
    <w:rsid w:val="000E590E"/>
    <w:rsid w:val="000E5E93"/>
    <w:rsid w:val="000E7B5E"/>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47745"/>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C07"/>
    <w:rsid w:val="00285F88"/>
    <w:rsid w:val="00286201"/>
    <w:rsid w:val="00292938"/>
    <w:rsid w:val="002940E6"/>
    <w:rsid w:val="00294826"/>
    <w:rsid w:val="002A2E8A"/>
    <w:rsid w:val="002A3199"/>
    <w:rsid w:val="002A524F"/>
    <w:rsid w:val="002A565E"/>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06BC9"/>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36E1"/>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30CF"/>
    <w:rsid w:val="003A47E3"/>
    <w:rsid w:val="003A495F"/>
    <w:rsid w:val="003A5C87"/>
    <w:rsid w:val="003B19B2"/>
    <w:rsid w:val="003C2E80"/>
    <w:rsid w:val="003C3C5A"/>
    <w:rsid w:val="003C6940"/>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1766"/>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5427"/>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260D"/>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0F82"/>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5A41"/>
    <w:rsid w:val="00807B56"/>
    <w:rsid w:val="00811B45"/>
    <w:rsid w:val="00812AEB"/>
    <w:rsid w:val="00812CE4"/>
    <w:rsid w:val="00813D74"/>
    <w:rsid w:val="00815476"/>
    <w:rsid w:val="008172F0"/>
    <w:rsid w:val="00821DC9"/>
    <w:rsid w:val="00823BF5"/>
    <w:rsid w:val="00827D8C"/>
    <w:rsid w:val="00830C9E"/>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2E55"/>
    <w:rsid w:val="008B4101"/>
    <w:rsid w:val="008B4340"/>
    <w:rsid w:val="008B56FF"/>
    <w:rsid w:val="008B5C73"/>
    <w:rsid w:val="008B689E"/>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5B0C"/>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2E90"/>
    <w:rsid w:val="00A83731"/>
    <w:rsid w:val="00A87F9A"/>
    <w:rsid w:val="00A93CDD"/>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4E9C"/>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44CC"/>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95078"/>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2019"/>
    <w:rsid w:val="00BF343C"/>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946"/>
    <w:rsid w:val="00CE0A1D"/>
    <w:rsid w:val="00CE2FC2"/>
    <w:rsid w:val="00CE32F2"/>
    <w:rsid w:val="00CE37DA"/>
    <w:rsid w:val="00CE3FC0"/>
    <w:rsid w:val="00CE496C"/>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957DD"/>
    <w:rsid w:val="00DA1ECB"/>
    <w:rsid w:val="00DA2AFA"/>
    <w:rsid w:val="00DA3964"/>
    <w:rsid w:val="00DA553F"/>
    <w:rsid w:val="00DA6C7E"/>
    <w:rsid w:val="00DB372A"/>
    <w:rsid w:val="00DB4BD0"/>
    <w:rsid w:val="00DB4C6A"/>
    <w:rsid w:val="00DB4CAB"/>
    <w:rsid w:val="00DB6E51"/>
    <w:rsid w:val="00DC3AE0"/>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C2A"/>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uiPriority w:val="99"/>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981078839">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71947547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familycouncil@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1795</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Annette Scott</cp:lastModifiedBy>
  <cp:revision>2</cp:revision>
  <cp:lastPrinted>2023-03-10T13:28:00Z</cp:lastPrinted>
  <dcterms:created xsi:type="dcterms:W3CDTF">2023-09-14T00:04:00Z</dcterms:created>
  <dcterms:modified xsi:type="dcterms:W3CDTF">2023-09-14T00:04:00Z</dcterms:modified>
</cp:coreProperties>
</file>