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1400" w14:textId="7CCCE5FD" w:rsidR="00472268" w:rsidRPr="00CA4BAC" w:rsidRDefault="00EE3A4B" w:rsidP="0079153F">
      <w:pPr>
        <w:spacing w:after="360" w:line="240" w:lineRule="auto"/>
        <w:jc w:val="center"/>
        <w:rPr>
          <w:rFonts w:ascii="Aptos Black" w:hAnsi="Aptos Black"/>
          <w:b/>
          <w:bCs/>
          <w:sz w:val="72"/>
          <w:szCs w:val="72"/>
          <w:lang w:val="en-US"/>
        </w:rPr>
      </w:pPr>
      <w:r>
        <w:rPr>
          <w:noProof/>
        </w:rPr>
        <w:drawing>
          <wp:anchor distT="0" distB="0" distL="114300" distR="114300" simplePos="0" relativeHeight="251678720" behindDoc="1" locked="0" layoutInCell="1" allowOverlap="1" wp14:anchorId="70347CE2" wp14:editId="5E7AC324">
            <wp:simplePos x="0" y="0"/>
            <wp:positionH relativeFrom="column">
              <wp:posOffset>-38735</wp:posOffset>
            </wp:positionH>
            <wp:positionV relativeFrom="paragraph">
              <wp:posOffset>608901</wp:posOffset>
            </wp:positionV>
            <wp:extent cx="1244813" cy="1244813"/>
            <wp:effectExtent l="0" t="0" r="0" b="0"/>
            <wp:wrapNone/>
            <wp:docPr id="2" name="Picture 1" descr="Camera and Pink Tulip Flowers on White Background. Flat Lay Stock Image -  Image of floral, camera: 8285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era and Pink Tulip Flowers on White Background. Flat Lay Stock Image -  Image of floral, camera: 828516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4813" cy="1244813"/>
                    </a:xfrm>
                    <a:prstGeom prst="rect">
                      <a:avLst/>
                    </a:prstGeom>
                    <a:noFill/>
                    <a:ln>
                      <a:noFill/>
                    </a:ln>
                  </pic:spPr>
                </pic:pic>
              </a:graphicData>
            </a:graphic>
            <wp14:sizeRelH relativeFrom="page">
              <wp14:pctWidth>0</wp14:pctWidth>
            </wp14:sizeRelH>
            <wp14:sizeRelV relativeFrom="page">
              <wp14:pctHeight>0</wp14:pctHeight>
            </wp14:sizeRelV>
          </wp:anchor>
        </w:drawing>
      </w:r>
      <w:r w:rsidR="004906AC">
        <w:rPr>
          <w:noProof/>
        </w:rPr>
        <w:drawing>
          <wp:anchor distT="0" distB="0" distL="114300" distR="114300" simplePos="0" relativeHeight="251661312" behindDoc="0" locked="0" layoutInCell="1" allowOverlap="1" wp14:anchorId="5E69132D" wp14:editId="66BDCA9E">
            <wp:simplePos x="0" y="0"/>
            <wp:positionH relativeFrom="margin">
              <wp:align>center</wp:align>
            </wp:positionH>
            <wp:positionV relativeFrom="topMargin">
              <wp:align>bottom</wp:align>
            </wp:positionV>
            <wp:extent cx="3616960" cy="677545"/>
            <wp:effectExtent l="0" t="0" r="2540" b="8255"/>
            <wp:wrapSquare wrapText="bothSides"/>
            <wp:docPr id="797865794" name="Picture 1" descr="A couple sitting on a bench under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87205" name="Picture 1" descr="A couple sitting on a bench under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16960" cy="677545"/>
                    </a:xfrm>
                    <a:prstGeom prst="rect">
                      <a:avLst/>
                    </a:prstGeom>
                  </pic:spPr>
                </pic:pic>
              </a:graphicData>
            </a:graphic>
            <wp14:sizeRelH relativeFrom="margin">
              <wp14:pctWidth>0</wp14:pctWidth>
            </wp14:sizeRelH>
          </wp:anchor>
        </w:drawing>
      </w:r>
      <w:r w:rsidR="006A4F3E" w:rsidRPr="006A4F3E">
        <w:rPr>
          <w:rFonts w:ascii="Aptos Black" w:hAnsi="Aptos Black"/>
          <w:b/>
          <w:bCs/>
          <w:sz w:val="96"/>
          <w:szCs w:val="96"/>
          <w:lang w:val="en-US"/>
        </w:rPr>
        <w:t>C</w:t>
      </w:r>
      <w:r w:rsidR="006A4F3E" w:rsidRPr="00CA4BAC">
        <w:rPr>
          <w:rFonts w:ascii="Aptos Black" w:hAnsi="Aptos Black"/>
          <w:b/>
          <w:bCs/>
          <w:sz w:val="72"/>
          <w:szCs w:val="72"/>
          <w:lang w:val="en-US"/>
        </w:rPr>
        <w:t>ONNECTIONS</w:t>
      </w:r>
    </w:p>
    <w:p w14:paraId="0C4F4431" w14:textId="77777777" w:rsidR="00A032F0" w:rsidRDefault="00A032F0" w:rsidP="00584A7F">
      <w:pPr>
        <w:spacing w:after="0" w:line="240" w:lineRule="auto"/>
        <w:rPr>
          <w:rFonts w:eastAsia="Times New Roman"/>
          <w:color w:val="000000"/>
        </w:rPr>
        <w:sectPr w:rsidR="00A032F0" w:rsidSect="00A032F0">
          <w:headerReference w:type="default" r:id="rId9"/>
          <w:footerReference w:type="default" r:id="rId10"/>
          <w:footerReference w:type="first" r:id="rId11"/>
          <w:pgSz w:w="12240" w:h="15840"/>
          <w:pgMar w:top="1440" w:right="1080" w:bottom="1440" w:left="1080" w:header="708" w:footer="288" w:gutter="0"/>
          <w:cols w:space="708"/>
          <w:titlePg/>
          <w:docGrid w:linePitch="360"/>
        </w:sectPr>
      </w:pPr>
    </w:p>
    <w:p w14:paraId="56490EF0" w14:textId="3D551CC3" w:rsidR="004A7910" w:rsidRPr="004A7910" w:rsidRDefault="00CE150A" w:rsidP="00EE3A4B">
      <w:pPr>
        <w:spacing w:after="0" w:line="240" w:lineRule="auto"/>
        <w:ind w:left="2160"/>
        <w:rPr>
          <w:rFonts w:eastAsia="Times New Roman"/>
          <w:b/>
          <w:bCs/>
          <w:color w:val="000000"/>
          <w:sz w:val="28"/>
          <w:szCs w:val="28"/>
        </w:rPr>
        <w:sectPr w:rsidR="004A7910" w:rsidRPr="004A7910" w:rsidSect="004A7910">
          <w:type w:val="continuous"/>
          <w:pgSz w:w="12240" w:h="15840"/>
          <w:pgMar w:top="1440" w:right="1080" w:bottom="1440" w:left="1080" w:header="708" w:footer="0" w:gutter="0"/>
          <w:cols w:space="708"/>
          <w:titlePg/>
          <w:docGrid w:linePitch="360"/>
        </w:sectPr>
      </w:pPr>
      <w:r w:rsidRPr="004A7910">
        <w:rPr>
          <w:rFonts w:eastAsia="Times New Roman"/>
          <w:b/>
          <w:bCs/>
          <w:color w:val="000000"/>
          <w:sz w:val="28"/>
          <w:szCs w:val="28"/>
        </w:rPr>
        <w:t>April 8, 2026 – Mother’s Day Photoshoot!</w:t>
      </w:r>
      <w:r w:rsidR="004A7910">
        <w:rPr>
          <w:rFonts w:eastAsia="Times New Roman"/>
          <w:b/>
          <w:bCs/>
          <w:color w:val="000000"/>
          <w:sz w:val="28"/>
          <w:szCs w:val="28"/>
        </w:rPr>
        <w:t xml:space="preserve"> </w:t>
      </w:r>
      <w:r w:rsidR="00B06E1F">
        <w:rPr>
          <w:rFonts w:eastAsia="Times New Roman"/>
          <w:color w:val="000000"/>
        </w:rPr>
        <w:t>The Photography Club has generously donated their time for a</w:t>
      </w:r>
      <w:r>
        <w:rPr>
          <w:rFonts w:eastAsia="Times New Roman"/>
          <w:color w:val="000000"/>
        </w:rPr>
        <w:t xml:space="preserve"> Mother’s Day Photoshoot</w:t>
      </w:r>
      <w:r w:rsidRPr="00510BCB">
        <w:rPr>
          <w:rFonts w:eastAsia="Times New Roman"/>
          <w:color w:val="000000"/>
        </w:rPr>
        <w:t xml:space="preserve"> </w:t>
      </w:r>
      <w:r w:rsidRPr="00510BCB">
        <w:rPr>
          <w:rFonts w:eastAsia="Times New Roman"/>
          <w:color w:val="000000"/>
          <w:sz w:val="28"/>
          <w:szCs w:val="28"/>
        </w:rPr>
        <w:t>on April 8</w:t>
      </w:r>
      <w:r w:rsidR="00510BCB" w:rsidRPr="00510BCB">
        <w:rPr>
          <w:rFonts w:eastAsia="Times New Roman"/>
          <w:color w:val="000000"/>
          <w:sz w:val="28"/>
          <w:szCs w:val="28"/>
          <w:vertAlign w:val="superscript"/>
        </w:rPr>
        <w:t>th</w:t>
      </w:r>
      <w:r w:rsidRPr="00510BCB">
        <w:rPr>
          <w:rFonts w:eastAsia="Times New Roman"/>
          <w:color w:val="000000"/>
          <w:sz w:val="28"/>
          <w:szCs w:val="28"/>
        </w:rPr>
        <w:t xml:space="preserve"> in the Auditorium</w:t>
      </w:r>
      <w:r w:rsidRPr="00510BCB">
        <w:rPr>
          <w:rFonts w:eastAsia="Times New Roman"/>
          <w:color w:val="000000"/>
        </w:rPr>
        <w:t xml:space="preserve">. </w:t>
      </w:r>
      <w:r>
        <w:rPr>
          <w:rFonts w:eastAsia="Times New Roman"/>
          <w:color w:val="000000"/>
        </w:rPr>
        <w:t xml:space="preserve">Sign up is required! </w:t>
      </w:r>
      <w:r w:rsidR="004A7910" w:rsidRPr="00B06E1F">
        <w:rPr>
          <w:rFonts w:eastAsia="Times New Roman"/>
          <w:color w:val="000000"/>
          <w:u w:val="single"/>
        </w:rPr>
        <w:t>Limited Spaces</w:t>
      </w:r>
      <w:r w:rsidR="004A7910" w:rsidRPr="004A7910">
        <w:rPr>
          <w:rFonts w:eastAsia="Times New Roman"/>
          <w:color w:val="000000"/>
        </w:rPr>
        <w:t>.</w:t>
      </w:r>
      <w:r w:rsidR="004A7910">
        <w:rPr>
          <w:rFonts w:eastAsia="Times New Roman"/>
          <w:color w:val="000000"/>
        </w:rPr>
        <w:t xml:space="preserve"> </w:t>
      </w:r>
      <w:r w:rsidR="00EE3A4B">
        <w:rPr>
          <w:rFonts w:eastAsia="Times New Roman"/>
          <w:color w:val="000000"/>
        </w:rPr>
        <w:t xml:space="preserve"> </w:t>
      </w:r>
      <w:r w:rsidRPr="004A7910">
        <w:rPr>
          <w:rFonts w:eastAsia="Times New Roman"/>
          <w:b/>
          <w:bCs/>
          <w:color w:val="000000"/>
        </w:rPr>
        <w:t xml:space="preserve">Please contact the front office to book your </w:t>
      </w:r>
      <w:r w:rsidR="00B06E1F" w:rsidRPr="004A7910">
        <w:rPr>
          <w:rFonts w:eastAsia="Times New Roman"/>
          <w:b/>
          <w:bCs/>
          <w:color w:val="000000"/>
        </w:rPr>
        <w:t>15-minute</w:t>
      </w:r>
      <w:r w:rsidRPr="004A7910">
        <w:rPr>
          <w:rFonts w:eastAsia="Times New Roman"/>
          <w:b/>
          <w:bCs/>
          <w:color w:val="000000"/>
        </w:rPr>
        <w:t xml:space="preserve"> session</w:t>
      </w:r>
      <w:r w:rsidR="00B06E1F" w:rsidRPr="004A7910">
        <w:rPr>
          <w:rFonts w:eastAsia="Times New Roman"/>
          <w:b/>
          <w:bCs/>
          <w:color w:val="000000"/>
        </w:rPr>
        <w:t xml:space="preserve"> at 613-267-</w:t>
      </w:r>
      <w:r w:rsidR="004A7910" w:rsidRPr="004A7910">
        <w:rPr>
          <w:rFonts w:eastAsia="Times New Roman"/>
          <w:b/>
          <w:bCs/>
          <w:color w:val="000000"/>
        </w:rPr>
        <w:t>4225 x</w:t>
      </w:r>
      <w:r w:rsidR="00B06E1F" w:rsidRPr="004A7910">
        <w:rPr>
          <w:rFonts w:eastAsia="Times New Roman"/>
          <w:b/>
          <w:bCs/>
          <w:color w:val="000000"/>
        </w:rPr>
        <w:t>7103</w:t>
      </w:r>
      <w:r w:rsidR="000D75E2">
        <w:rPr>
          <w:rFonts w:eastAsia="Times New Roman"/>
          <w:b/>
          <w:bCs/>
          <w:color w:val="000000"/>
        </w:rPr>
        <w:t>.</w:t>
      </w:r>
    </w:p>
    <w:p w14:paraId="0E085D0D" w14:textId="40D3672C" w:rsidR="006433ED" w:rsidRDefault="006433ED" w:rsidP="0037058A">
      <w:pPr>
        <w:spacing w:after="0"/>
        <w:rPr>
          <w:b/>
          <w:bCs/>
          <w:sz w:val="28"/>
          <w:szCs w:val="28"/>
          <w:lang w:val="en-US"/>
        </w:rPr>
        <w:sectPr w:rsidR="006433ED" w:rsidSect="00864B58">
          <w:type w:val="continuous"/>
          <w:pgSz w:w="12240" w:h="15840"/>
          <w:pgMar w:top="1440" w:right="1080" w:bottom="1440" w:left="1080" w:header="708" w:footer="0" w:gutter="0"/>
          <w:cols w:num="2" w:space="708"/>
          <w:titlePg/>
          <w:docGrid w:linePitch="360"/>
        </w:sectPr>
      </w:pPr>
    </w:p>
    <w:p w14:paraId="426BB3FC" w14:textId="226AD4DC" w:rsidR="00CE150A" w:rsidRPr="008223EB" w:rsidRDefault="004A7910" w:rsidP="00CE150A">
      <w:pPr>
        <w:spacing w:after="0"/>
        <w:rPr>
          <w:sz w:val="28"/>
          <w:szCs w:val="28"/>
          <w:u w:val="single"/>
          <w:lang w:val="en-US"/>
        </w:rPr>
      </w:pPr>
      <w:r w:rsidRPr="004A7910">
        <w:rPr>
          <w:noProof/>
          <w:lang w:val="en-US"/>
        </w:rPr>
        <w:drawing>
          <wp:anchor distT="0" distB="0" distL="114300" distR="114300" simplePos="0" relativeHeight="251662336" behindDoc="1" locked="0" layoutInCell="1" allowOverlap="1" wp14:anchorId="6201E83B" wp14:editId="0BBE86D3">
            <wp:simplePos x="0" y="0"/>
            <wp:positionH relativeFrom="column">
              <wp:posOffset>3432842</wp:posOffset>
            </wp:positionH>
            <wp:positionV relativeFrom="paragraph">
              <wp:posOffset>6552</wp:posOffset>
            </wp:positionV>
            <wp:extent cx="2893769" cy="706931"/>
            <wp:effectExtent l="0" t="0" r="1905" b="0"/>
            <wp:wrapNone/>
            <wp:docPr id="1418219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19897" name=""/>
                    <pic:cNvPicPr/>
                  </pic:nvPicPr>
                  <pic:blipFill rotWithShape="1">
                    <a:blip r:embed="rId12">
                      <a:extLst>
                        <a:ext uri="{28A0092B-C50C-407E-A947-70E740481C1C}">
                          <a14:useLocalDpi xmlns:a14="http://schemas.microsoft.com/office/drawing/2010/main" val="0"/>
                        </a:ext>
                      </a:extLst>
                    </a:blip>
                    <a:srcRect b="4631"/>
                    <a:stretch>
                      <a:fillRect/>
                    </a:stretch>
                  </pic:blipFill>
                  <pic:spPr bwMode="auto">
                    <a:xfrm>
                      <a:off x="0" y="0"/>
                      <a:ext cx="2896737" cy="7076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150A" w:rsidRPr="006433ED">
        <w:rPr>
          <w:b/>
          <w:bCs/>
          <w:sz w:val="28"/>
          <w:szCs w:val="28"/>
          <w:lang w:val="en-US"/>
        </w:rPr>
        <w:t xml:space="preserve">Adaptive Clothing Sale!  </w:t>
      </w:r>
      <w:r w:rsidR="00CE150A" w:rsidRPr="00510BCB">
        <w:rPr>
          <w:sz w:val="28"/>
          <w:szCs w:val="28"/>
          <w:lang w:val="en-US"/>
        </w:rPr>
        <w:t>Tuesday, April 28</w:t>
      </w:r>
      <w:r w:rsidR="00510BCB">
        <w:rPr>
          <w:sz w:val="28"/>
          <w:szCs w:val="28"/>
          <w:vertAlign w:val="superscript"/>
          <w:lang w:val="en-US"/>
        </w:rPr>
        <w:t>th</w:t>
      </w:r>
      <w:r w:rsidR="00CE150A" w:rsidRPr="00510BCB">
        <w:rPr>
          <w:sz w:val="28"/>
          <w:szCs w:val="28"/>
          <w:lang w:val="en-US"/>
        </w:rPr>
        <w:t xml:space="preserve"> </w:t>
      </w:r>
      <w:r w:rsidRPr="00510BCB">
        <w:rPr>
          <w:sz w:val="28"/>
          <w:szCs w:val="28"/>
          <w:lang w:val="en-US"/>
        </w:rPr>
        <w:br/>
      </w:r>
      <w:r w:rsidR="00CE150A" w:rsidRPr="00510BCB">
        <w:rPr>
          <w:sz w:val="28"/>
          <w:szCs w:val="28"/>
          <w:lang w:val="en-US"/>
        </w:rPr>
        <w:t>from 10 am to 3 pm in the Auditorium</w:t>
      </w:r>
      <w:r w:rsidR="00CE150A" w:rsidRPr="00510BCB">
        <w:rPr>
          <w:i/>
          <w:iCs/>
          <w:sz w:val="28"/>
          <w:szCs w:val="28"/>
          <w:lang w:val="en-US"/>
        </w:rPr>
        <w:t>.</w:t>
      </w:r>
    </w:p>
    <w:p w14:paraId="38E4B1A6" w14:textId="76096836" w:rsidR="00CE150A" w:rsidRDefault="00CE150A" w:rsidP="00CE150A">
      <w:pPr>
        <w:spacing w:after="0"/>
        <w:rPr>
          <w:lang w:val="en-US"/>
        </w:rPr>
      </w:pPr>
      <w:r w:rsidRPr="008223EB">
        <w:rPr>
          <w:lang w:val="en-US"/>
        </w:rPr>
        <w:t xml:space="preserve">Adaptive clothing has features such as closures </w:t>
      </w:r>
      <w:r w:rsidR="004A7910">
        <w:rPr>
          <w:lang w:val="en-US"/>
        </w:rPr>
        <w:br/>
      </w:r>
      <w:r w:rsidRPr="008223EB">
        <w:rPr>
          <w:lang w:val="en-US"/>
        </w:rPr>
        <w:t xml:space="preserve">that are more suitable for residents who may be dependent on others. </w:t>
      </w:r>
      <w:r w:rsidR="00EE3A4B">
        <w:rPr>
          <w:lang w:val="en-US"/>
        </w:rPr>
        <w:t>Adaptive clothing</w:t>
      </w:r>
      <w:r w:rsidRPr="008223EB">
        <w:rPr>
          <w:lang w:val="en-US"/>
        </w:rPr>
        <w:t xml:space="preserve"> allow</w:t>
      </w:r>
      <w:r w:rsidR="00EE3A4B">
        <w:rPr>
          <w:lang w:val="en-US"/>
        </w:rPr>
        <w:t>s</w:t>
      </w:r>
      <w:r w:rsidRPr="008223EB">
        <w:rPr>
          <w:lang w:val="en-US"/>
        </w:rPr>
        <w:t xml:space="preserve"> for more ease with dressing and undressing as well as other activities of daily living.  </w:t>
      </w:r>
    </w:p>
    <w:p w14:paraId="63427AEA" w14:textId="77777777" w:rsidR="00EE3A4B" w:rsidRDefault="00EE3A4B" w:rsidP="0037058A">
      <w:pPr>
        <w:spacing w:after="0"/>
        <w:rPr>
          <w:b/>
          <w:bCs/>
          <w:sz w:val="28"/>
          <w:szCs w:val="28"/>
          <w:lang w:val="en-US"/>
        </w:rPr>
      </w:pPr>
    </w:p>
    <w:p w14:paraId="025C8DB6" w14:textId="5C9C344B" w:rsidR="0037058A" w:rsidRPr="0037058A" w:rsidRDefault="0037058A" w:rsidP="0037058A">
      <w:pPr>
        <w:spacing w:after="0"/>
        <w:rPr>
          <w:b/>
          <w:bCs/>
          <w:sz w:val="28"/>
          <w:szCs w:val="28"/>
          <w:lang w:val="en-US"/>
        </w:rPr>
      </w:pPr>
      <w:r>
        <w:rPr>
          <w:b/>
          <w:bCs/>
          <w:sz w:val="28"/>
          <w:szCs w:val="28"/>
          <w:lang w:val="en-US"/>
        </w:rPr>
        <w:t>NEW d</w:t>
      </w:r>
      <w:r w:rsidRPr="0037058A">
        <w:rPr>
          <w:b/>
          <w:bCs/>
          <w:sz w:val="28"/>
          <w:szCs w:val="28"/>
          <w:lang w:val="en-US"/>
        </w:rPr>
        <w:t>ining</w:t>
      </w:r>
      <w:r>
        <w:rPr>
          <w:b/>
          <w:bCs/>
          <w:sz w:val="28"/>
          <w:szCs w:val="28"/>
          <w:lang w:val="en-US"/>
        </w:rPr>
        <w:t xml:space="preserve"> room</w:t>
      </w:r>
      <w:r w:rsidRPr="0037058A">
        <w:rPr>
          <w:b/>
          <w:bCs/>
          <w:sz w:val="28"/>
          <w:szCs w:val="28"/>
          <w:lang w:val="en-US"/>
        </w:rPr>
        <w:t xml:space="preserve"> </w:t>
      </w:r>
      <w:r>
        <w:rPr>
          <w:b/>
          <w:bCs/>
          <w:sz w:val="28"/>
          <w:szCs w:val="28"/>
          <w:lang w:val="en-US"/>
        </w:rPr>
        <w:t>c</w:t>
      </w:r>
      <w:r w:rsidRPr="0037058A">
        <w:rPr>
          <w:b/>
          <w:bCs/>
          <w:sz w:val="28"/>
          <w:szCs w:val="28"/>
          <w:lang w:val="en-US"/>
        </w:rPr>
        <w:t>hairs</w:t>
      </w:r>
      <w:r>
        <w:rPr>
          <w:b/>
          <w:bCs/>
          <w:sz w:val="28"/>
          <w:szCs w:val="28"/>
          <w:lang w:val="en-US"/>
        </w:rPr>
        <w:t xml:space="preserve">! </w:t>
      </w:r>
    </w:p>
    <w:p w14:paraId="2855CFFA" w14:textId="4D63322E" w:rsidR="004163B9" w:rsidRDefault="0037058A" w:rsidP="004163B9">
      <w:pPr>
        <w:rPr>
          <w:lang w:val="en-US"/>
        </w:rPr>
      </w:pPr>
      <w:r>
        <w:rPr>
          <w:lang w:val="en-US"/>
        </w:rPr>
        <w:t>Our new dining chairs are scheduled to arrive in April to replace the current ones. This upgrade is in follow-up to feedback received from our Residents’ Council.</w:t>
      </w:r>
    </w:p>
    <w:p w14:paraId="618A8D2F" w14:textId="5588F7F8" w:rsidR="00EE3A4B" w:rsidRDefault="0037058A" w:rsidP="00970C82">
      <w:pPr>
        <w:spacing w:after="0"/>
        <w:rPr>
          <w:lang w:val="en-US"/>
        </w:rPr>
        <w:sectPr w:rsidR="00EE3A4B" w:rsidSect="006433ED">
          <w:type w:val="continuous"/>
          <w:pgSz w:w="12240" w:h="15840"/>
          <w:pgMar w:top="1440" w:right="1080" w:bottom="1440" w:left="1080" w:header="708" w:footer="0" w:gutter="0"/>
          <w:cols w:space="708"/>
          <w:titlePg/>
          <w:docGrid w:linePitch="360"/>
        </w:sectPr>
      </w:pPr>
      <w:r w:rsidRPr="0037058A">
        <w:rPr>
          <w:b/>
          <w:bCs/>
          <w:sz w:val="28"/>
          <w:szCs w:val="28"/>
          <w:lang w:val="en-US"/>
        </w:rPr>
        <w:t xml:space="preserve">Upcoming </w:t>
      </w:r>
      <w:r w:rsidR="00970C82">
        <w:rPr>
          <w:b/>
          <w:bCs/>
          <w:sz w:val="28"/>
          <w:szCs w:val="28"/>
          <w:lang w:val="en-US"/>
        </w:rPr>
        <w:t>R</w:t>
      </w:r>
      <w:r w:rsidRPr="0037058A">
        <w:rPr>
          <w:b/>
          <w:bCs/>
          <w:sz w:val="28"/>
          <w:szCs w:val="28"/>
          <w:lang w:val="en-US"/>
        </w:rPr>
        <w:t>enovation</w:t>
      </w:r>
    </w:p>
    <w:p w14:paraId="2A276144" w14:textId="401B44AC" w:rsidR="00920087" w:rsidRPr="00763E80" w:rsidRDefault="0037058A" w:rsidP="00970C82">
      <w:pPr>
        <w:spacing w:after="0"/>
        <w:rPr>
          <w:lang w:val="en-US"/>
        </w:rPr>
        <w:sectPr w:rsidR="00920087" w:rsidRPr="00763E80" w:rsidSect="00EE3A4B">
          <w:type w:val="continuous"/>
          <w:pgSz w:w="12240" w:h="15840"/>
          <w:pgMar w:top="1440" w:right="1080" w:bottom="1440" w:left="1080" w:header="708" w:footer="0" w:gutter="0"/>
          <w:cols w:num="2" w:space="708"/>
          <w:titlePg/>
          <w:docGrid w:linePitch="360"/>
        </w:sectPr>
      </w:pPr>
      <w:r>
        <w:rPr>
          <w:lang w:val="en-US"/>
        </w:rPr>
        <w:t xml:space="preserve">Our Kitchen renovation project is scheduled </w:t>
      </w:r>
      <w:r w:rsidR="006433ED">
        <w:rPr>
          <w:lang w:val="en-US"/>
        </w:rPr>
        <w:t>to begin</w:t>
      </w:r>
      <w:r>
        <w:rPr>
          <w:lang w:val="en-US"/>
        </w:rPr>
        <w:t xml:space="preserve"> April 20</w:t>
      </w:r>
      <w:r w:rsidRPr="007C33AA">
        <w:rPr>
          <w:vertAlign w:val="superscript"/>
          <w:lang w:val="en-US"/>
        </w:rPr>
        <w:t>th</w:t>
      </w:r>
      <w:r>
        <w:rPr>
          <w:lang w:val="en-US"/>
        </w:rPr>
        <w:t xml:space="preserve"> and is projected to take 3-4 weeks. Our Main Kitchen is getting an upgrade which means that we will be preparing our meals in a temporary location during this time. Changes to the menu have been made in the interim. The temporary menu has been approved by the Registered Dietitian of the home, Milène Hurdis and the </w:t>
      </w:r>
      <w:r>
        <w:rPr>
          <w:lang w:val="en-US"/>
        </w:rPr>
        <w:t>members of Residents’ Council. The dietary department has partnered with Public Health, the Ministry of Longterm Care and the local Fire Department to ensure that guidelines and regulation</w:t>
      </w:r>
      <w:r w:rsidR="006433ED">
        <w:rPr>
          <w:lang w:val="en-US"/>
        </w:rPr>
        <w:t>s</w:t>
      </w:r>
      <w:r>
        <w:rPr>
          <w:lang w:val="en-US"/>
        </w:rPr>
        <w:t xml:space="preserve"> meet </w:t>
      </w:r>
      <w:r w:rsidR="006433ED">
        <w:rPr>
          <w:lang w:val="en-US"/>
        </w:rPr>
        <w:t>r</w:t>
      </w:r>
      <w:r>
        <w:rPr>
          <w:lang w:val="en-US"/>
        </w:rPr>
        <w:t>esident safety. We thank you in advance for your understanding and patience while we undergo this large-scale projec</w:t>
      </w:r>
      <w:r w:rsidR="00A74744">
        <w:rPr>
          <w:lang w:val="en-US"/>
        </w:rPr>
        <w:t>t</w:t>
      </w:r>
      <w:r w:rsidR="00E4261C">
        <w:rPr>
          <w:lang w:val="en-US"/>
        </w:rPr>
        <w:t>.</w:t>
      </w:r>
    </w:p>
    <w:p w14:paraId="6AE58BF7" w14:textId="34DE3D5F" w:rsidR="00462E33" w:rsidRDefault="00462E33" w:rsidP="00462E33">
      <w:pPr>
        <w:spacing w:after="0"/>
        <w:jc w:val="right"/>
        <w:rPr>
          <w:b/>
          <w:bCs/>
          <w:sz w:val="28"/>
          <w:szCs w:val="28"/>
          <w:lang w:val="en-US"/>
        </w:rPr>
      </w:pPr>
      <w:r>
        <w:rPr>
          <w:noProof/>
        </w:rPr>
        <w:drawing>
          <wp:anchor distT="0" distB="0" distL="114300" distR="114300" simplePos="0" relativeHeight="251676672" behindDoc="1" locked="0" layoutInCell="1" allowOverlap="1" wp14:anchorId="61F258C8" wp14:editId="41D48091">
            <wp:simplePos x="0" y="0"/>
            <wp:positionH relativeFrom="column">
              <wp:posOffset>50164</wp:posOffset>
            </wp:positionH>
            <wp:positionV relativeFrom="paragraph">
              <wp:posOffset>147869</wp:posOffset>
            </wp:positionV>
            <wp:extent cx="1856105" cy="1929130"/>
            <wp:effectExtent l="77788" t="74612" r="126682" b="126683"/>
            <wp:wrapNone/>
            <wp:docPr id="18452782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78288" name="Picture 1845278288"/>
                    <pic:cNvPicPr/>
                  </pic:nvPicPr>
                  <pic:blipFill rotWithShape="1">
                    <a:blip r:embed="rId13" cstate="print">
                      <a:extLst>
                        <a:ext uri="{28A0092B-C50C-407E-A947-70E740481C1C}">
                          <a14:useLocalDpi xmlns:a14="http://schemas.microsoft.com/office/drawing/2010/main" val="0"/>
                        </a:ext>
                      </a:extLst>
                    </a:blip>
                    <a:srcRect l="14378" r="13450"/>
                    <a:stretch>
                      <a:fillRect/>
                    </a:stretch>
                  </pic:blipFill>
                  <pic:spPr bwMode="auto">
                    <a:xfrm rot="5400000">
                      <a:off x="0" y="0"/>
                      <a:ext cx="1856105" cy="19291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B7EDB4" w14:textId="0D487531" w:rsidR="00462E33" w:rsidRDefault="00462E33" w:rsidP="00462E33">
      <w:pPr>
        <w:spacing w:after="0"/>
        <w:jc w:val="right"/>
        <w:rPr>
          <w:lang w:val="en-US"/>
        </w:rPr>
      </w:pPr>
      <w:r w:rsidRPr="000A488C">
        <w:rPr>
          <w:b/>
          <w:bCs/>
          <w:sz w:val="28"/>
          <w:szCs w:val="28"/>
          <w:lang w:val="en-US"/>
        </w:rPr>
        <w:t>SPA DAY!</w:t>
      </w:r>
      <w:r w:rsidRPr="000A488C">
        <w:rPr>
          <w:sz w:val="28"/>
          <w:szCs w:val="28"/>
          <w:lang w:val="en-US"/>
        </w:rPr>
        <w:t xml:space="preserve"> </w:t>
      </w:r>
      <w:r w:rsidRPr="00AF16DE">
        <w:rPr>
          <w:lang w:val="en-US"/>
        </w:rPr>
        <w:t xml:space="preserve">Our recreation team has been hosting weekly spa </w:t>
      </w:r>
    </w:p>
    <w:p w14:paraId="2826C39F" w14:textId="2BE76C04" w:rsidR="00462E33" w:rsidRDefault="00462E33" w:rsidP="00462E33">
      <w:pPr>
        <w:spacing w:after="0"/>
        <w:jc w:val="right"/>
        <w:rPr>
          <w:lang w:val="en-US"/>
        </w:rPr>
      </w:pPr>
      <w:r w:rsidRPr="00AF16DE">
        <w:rPr>
          <w:lang w:val="en-US"/>
        </w:rPr>
        <w:t xml:space="preserve">days in the Auditorium. The spa features facials, hand massages, </w:t>
      </w:r>
    </w:p>
    <w:p w14:paraId="722B6B33" w14:textId="489CC8E9" w:rsidR="00462E33" w:rsidRPr="00AF16DE" w:rsidRDefault="00462E33" w:rsidP="00462E33">
      <w:pPr>
        <w:jc w:val="right"/>
        <w:rPr>
          <w:lang w:val="en-US"/>
        </w:rPr>
        <w:sectPr w:rsidR="00462E33" w:rsidRPr="00AF16DE" w:rsidSect="00462E33">
          <w:type w:val="continuous"/>
          <w:pgSz w:w="12240" w:h="15840"/>
          <w:pgMar w:top="1440" w:right="1080" w:bottom="1440" w:left="1080" w:header="708" w:footer="0" w:gutter="0"/>
          <w:cols w:space="708"/>
          <w:titlePg/>
          <w:docGrid w:linePitch="360"/>
        </w:sectPr>
      </w:pPr>
      <w:r w:rsidRPr="00FC2968">
        <w:rPr>
          <w:b/>
          <w:bCs/>
          <w:noProof/>
          <w:sz w:val="28"/>
          <w:szCs w:val="28"/>
          <w:lang w:val="en-US"/>
        </w:rPr>
        <mc:AlternateContent>
          <mc:Choice Requires="wps">
            <w:drawing>
              <wp:anchor distT="45720" distB="45720" distL="114300" distR="114300" simplePos="0" relativeHeight="251685888" behindDoc="1" locked="0" layoutInCell="1" allowOverlap="1" wp14:anchorId="06BC6576" wp14:editId="556AE38D">
                <wp:simplePos x="0" y="0"/>
                <wp:positionH relativeFrom="column">
                  <wp:posOffset>1702088</wp:posOffset>
                </wp:positionH>
                <wp:positionV relativeFrom="paragraph">
                  <wp:posOffset>291523</wp:posOffset>
                </wp:positionV>
                <wp:extent cx="2358390" cy="276625"/>
                <wp:effectExtent l="19050" t="19050" r="2286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8390" cy="276625"/>
                        </a:xfrm>
                        <a:prstGeom prst="rect">
                          <a:avLst/>
                        </a:prstGeom>
                        <a:solidFill>
                          <a:srgbClr val="FFFFFF"/>
                        </a:solidFill>
                        <a:ln w="28575">
                          <a:solidFill>
                            <a:schemeClr val="accent5"/>
                          </a:solidFill>
                          <a:miter lim="800000"/>
                          <a:headEnd/>
                          <a:tailEnd/>
                        </a:ln>
                        <a:effectLst>
                          <a:softEdge rad="31750"/>
                        </a:effectLst>
                      </wps:spPr>
                      <wps:txbx>
                        <w:txbxContent>
                          <w:p w14:paraId="342C474C" w14:textId="77777777" w:rsidR="00462E33" w:rsidRPr="00FC2968" w:rsidRDefault="00462E33" w:rsidP="00462E33">
                            <w:pPr>
                              <w:rPr>
                                <w:sz w:val="20"/>
                                <w:szCs w:val="20"/>
                              </w:rPr>
                            </w:pPr>
                            <w:r w:rsidRPr="00FC2968">
                              <w:rPr>
                                <w:sz w:val="20"/>
                                <w:szCs w:val="20"/>
                                <w:lang w:val="en-US"/>
                              </w:rPr>
                              <w:t>Resident, Theresa enjoying a manicure.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C6576" id="_x0000_t202" coordsize="21600,21600" o:spt="202" path="m,l,21600r21600,l21600,xe">
                <v:stroke joinstyle="miter"/>
                <v:path gradientshapeok="t" o:connecttype="rect"/>
              </v:shapetype>
              <v:shape id="Text Box 2" o:spid="_x0000_s1026" type="#_x0000_t202" style="position:absolute;left:0;text-align:left;margin-left:134pt;margin-top:22.95pt;width:185.7pt;height:21.8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" strokecolor="#a02b93 [3208]" strokeweight="2.25pt">
                <v:textbox>
                  <w:txbxContent>
                    <w:p w14:paraId="342C474C" w14:textId="77777777" w:rsidR="00462E33" w:rsidRPr="00FC2968" w:rsidRDefault="00462E33" w:rsidP="00462E33">
                      <w:pPr>
                        <w:rPr>
                          <w:sz w:val="20"/>
                          <w:szCs w:val="20"/>
                        </w:rPr>
                      </w:pPr>
                      <w:r w:rsidRPr="00FC2968">
                        <w:rPr>
                          <w:sz w:val="20"/>
                          <w:szCs w:val="20"/>
                          <w:lang w:val="en-US"/>
                        </w:rPr>
                        <w:t>Resident, Theresa enjoying a manicure.</w:t>
                      </w:r>
                    </w:p>
                  </w:txbxContent>
                </v:textbox>
              </v:shape>
            </w:pict>
          </mc:Fallback>
        </mc:AlternateContent>
      </w:r>
      <w:r w:rsidRPr="00AF16DE">
        <w:rPr>
          <w:lang w:val="en-US"/>
        </w:rPr>
        <w:t>manicures, foot soaks and refreshments.</w:t>
      </w:r>
    </w:p>
    <w:p w14:paraId="4FBEBE3A" w14:textId="3521A7D1" w:rsidR="00462E33" w:rsidRDefault="00462E33" w:rsidP="00462E33">
      <w:pPr>
        <w:pStyle w:val="NormalWeb"/>
        <w:spacing w:before="0" w:beforeAutospacing="0" w:after="0" w:afterAutospacing="0"/>
        <w:ind w:right="37"/>
        <w:rPr>
          <w:rFonts w:ascii="Baguet Script" w:hAnsi="Baguet Script"/>
          <w:b/>
          <w:bCs/>
          <w:sz w:val="36"/>
          <w:szCs w:val="36"/>
          <w:lang w:val="en-US"/>
        </w:rPr>
      </w:pPr>
    </w:p>
    <w:p w14:paraId="1B57372B" w14:textId="414D2B5E" w:rsidR="00EE3A4B" w:rsidRDefault="00462E33" w:rsidP="00462E33">
      <w:pPr>
        <w:pStyle w:val="NormalWeb"/>
        <w:spacing w:before="0" w:beforeAutospacing="0" w:after="0" w:afterAutospacing="0"/>
        <w:ind w:right="37"/>
        <w:jc w:val="right"/>
        <w:rPr>
          <w:rFonts w:asciiTheme="minorHAnsi" w:hAnsiTheme="minorHAnsi"/>
          <w:b/>
          <w:bCs/>
          <w:sz w:val="28"/>
          <w:szCs w:val="28"/>
        </w:rPr>
        <w:sectPr w:rsidR="00EE3A4B" w:rsidSect="00920087">
          <w:type w:val="continuous"/>
          <w:pgSz w:w="12240" w:h="15840"/>
          <w:pgMar w:top="1440" w:right="1080" w:bottom="1440" w:left="1080" w:header="708" w:footer="0" w:gutter="0"/>
          <w:cols w:space="708"/>
          <w:titlePg/>
          <w:docGrid w:linePitch="360"/>
        </w:sectPr>
      </w:pPr>
      <w:r w:rsidRPr="00EE6B81">
        <w:rPr>
          <w:rFonts w:ascii="Baguet Script" w:hAnsi="Baguet Script"/>
          <w:b/>
          <w:bCs/>
          <w:sz w:val="36"/>
          <w:szCs w:val="36"/>
          <w:lang w:val="en-US"/>
        </w:rPr>
        <w:t>Happy Easter</w:t>
      </w:r>
      <w:r>
        <w:rPr>
          <w:b/>
          <w:bCs/>
          <w:sz w:val="36"/>
          <w:szCs w:val="36"/>
          <w:lang w:val="en-US"/>
        </w:rPr>
        <w:t>!</w:t>
      </w:r>
      <w:r>
        <w:rPr>
          <w:b/>
          <w:bCs/>
          <w:sz w:val="36"/>
          <w:szCs w:val="36"/>
          <w:lang w:val="en-US"/>
        </w:rPr>
        <w:tab/>
      </w:r>
    </w:p>
    <w:p w14:paraId="248FEF1D" w14:textId="19B8262A" w:rsidR="00E4261C" w:rsidRPr="00462E33" w:rsidRDefault="00E4261C" w:rsidP="00462E33">
      <w:pPr>
        <w:spacing w:after="0"/>
        <w:ind w:left="2880"/>
        <w:jc w:val="right"/>
        <w:rPr>
          <w:rFonts w:ascii="Baguet Script" w:hAnsi="Baguet Script"/>
          <w:b/>
          <w:bCs/>
          <w:sz w:val="36"/>
          <w:szCs w:val="36"/>
          <w:lang w:val="en-US"/>
        </w:rPr>
      </w:pPr>
      <w:r>
        <w:rPr>
          <w:b/>
          <w:bCs/>
          <w:sz w:val="28"/>
          <w:szCs w:val="28"/>
          <w:lang w:val="en-US"/>
        </w:rPr>
        <w:t>Good Friday –</w:t>
      </w:r>
      <w:r w:rsidR="00462E33">
        <w:rPr>
          <w:sz w:val="28"/>
          <w:szCs w:val="28"/>
          <w:lang w:val="en-US"/>
        </w:rPr>
        <w:t xml:space="preserve"> </w:t>
      </w:r>
      <w:r w:rsidRPr="000161E0">
        <w:rPr>
          <w:sz w:val="28"/>
          <w:szCs w:val="28"/>
          <w:lang w:val="en-US"/>
        </w:rPr>
        <w:t>April 3</w:t>
      </w:r>
      <w:r w:rsidRPr="000161E0">
        <w:rPr>
          <w:sz w:val="28"/>
          <w:szCs w:val="28"/>
          <w:vertAlign w:val="superscript"/>
          <w:lang w:val="en-US"/>
        </w:rPr>
        <w:t>rd</w:t>
      </w:r>
      <w:r w:rsidRPr="000161E0">
        <w:rPr>
          <w:sz w:val="28"/>
          <w:szCs w:val="28"/>
          <w:lang w:val="en-US"/>
        </w:rPr>
        <w:t xml:space="preserve">   </w:t>
      </w:r>
      <w:r w:rsidRPr="00CF38AF">
        <w:rPr>
          <w:b/>
          <w:bCs/>
          <w:sz w:val="28"/>
          <w:szCs w:val="28"/>
          <w:lang w:val="en-US"/>
        </w:rPr>
        <w:t xml:space="preserve">Easter Monday </w:t>
      </w:r>
      <w:r>
        <w:rPr>
          <w:b/>
          <w:bCs/>
          <w:sz w:val="28"/>
          <w:szCs w:val="28"/>
          <w:lang w:val="en-US"/>
        </w:rPr>
        <w:t>–</w:t>
      </w:r>
      <w:r w:rsidR="00462E33">
        <w:rPr>
          <w:sz w:val="28"/>
          <w:szCs w:val="28"/>
          <w:lang w:val="en-US"/>
        </w:rPr>
        <w:t xml:space="preserve"> </w:t>
      </w:r>
      <w:r w:rsidRPr="000161E0">
        <w:rPr>
          <w:sz w:val="28"/>
          <w:szCs w:val="28"/>
          <w:lang w:val="en-US"/>
        </w:rPr>
        <w:t>April 6</w:t>
      </w:r>
      <w:r w:rsidRPr="000161E0">
        <w:rPr>
          <w:sz w:val="28"/>
          <w:szCs w:val="28"/>
          <w:vertAlign w:val="superscript"/>
          <w:lang w:val="en-US"/>
        </w:rPr>
        <w:t>th</w:t>
      </w:r>
      <w:r>
        <w:rPr>
          <w:b/>
          <w:bCs/>
          <w:sz w:val="28"/>
          <w:szCs w:val="28"/>
          <w:lang w:val="en-US"/>
        </w:rPr>
        <w:t xml:space="preserve"> </w:t>
      </w:r>
    </w:p>
    <w:p w14:paraId="65ED6E97" w14:textId="68CDFA7A" w:rsidR="00245219" w:rsidRPr="00FC2968" w:rsidRDefault="00245219" w:rsidP="00245219">
      <w:pPr>
        <w:rPr>
          <w:lang w:val="en-US"/>
        </w:rPr>
      </w:pPr>
      <w:r w:rsidRPr="000161E0">
        <w:rPr>
          <w:b/>
          <w:bCs/>
          <w:sz w:val="28"/>
          <w:szCs w:val="28"/>
          <w:u w:val="single"/>
          <w:lang w:val="en-US"/>
        </w:rPr>
        <w:lastRenderedPageBreak/>
        <w:t>Please note</w:t>
      </w:r>
      <w:r w:rsidRPr="00FC2968">
        <w:rPr>
          <w:b/>
          <w:bCs/>
          <w:lang w:val="en-US"/>
        </w:rPr>
        <w:t xml:space="preserve"> </w:t>
      </w:r>
      <w:r w:rsidRPr="00FC2968">
        <w:rPr>
          <w:lang w:val="en-US"/>
        </w:rPr>
        <w:t>the business office at Lanark Lodge will be closed for the Easter weekend from Friday to Monday – with limited front desk coverage on Friday.</w:t>
      </w:r>
    </w:p>
    <w:p w14:paraId="43CB3376" w14:textId="255152A7" w:rsidR="00556443" w:rsidRPr="00245219" w:rsidRDefault="00556443" w:rsidP="00245219">
      <w:pPr>
        <w:rPr>
          <w:lang w:val="en-US"/>
        </w:rPr>
        <w:sectPr w:rsidR="00556443" w:rsidRPr="00245219" w:rsidSect="00920087">
          <w:type w:val="continuous"/>
          <w:pgSz w:w="12240" w:h="15840"/>
          <w:pgMar w:top="1440" w:right="1080" w:bottom="1440" w:left="1080" w:header="708" w:footer="0" w:gutter="0"/>
          <w:cols w:space="708"/>
          <w:titlePg/>
          <w:docGrid w:linePitch="360"/>
        </w:sectPr>
      </w:pPr>
    </w:p>
    <w:p w14:paraId="6786361C" w14:textId="5371269A" w:rsidR="000161E0" w:rsidRDefault="003637F0" w:rsidP="000161E0">
      <w:pPr>
        <w:spacing w:before="240"/>
        <w:rPr>
          <w:lang w:val="en-US"/>
        </w:rPr>
      </w:pPr>
      <w:r w:rsidRPr="009E6412">
        <w:rPr>
          <w:b/>
          <w:bCs/>
          <w:noProof/>
          <w:sz w:val="28"/>
          <w:szCs w:val="28"/>
          <w:lang w:val="en-US"/>
        </w:rPr>
        <w:drawing>
          <wp:anchor distT="0" distB="0" distL="114300" distR="114300" simplePos="0" relativeHeight="251683840" behindDoc="1" locked="0" layoutInCell="1" allowOverlap="1" wp14:anchorId="6B2CB93D" wp14:editId="15F6F62A">
            <wp:simplePos x="0" y="0"/>
            <wp:positionH relativeFrom="column">
              <wp:posOffset>4469130</wp:posOffset>
            </wp:positionH>
            <wp:positionV relativeFrom="paragraph">
              <wp:posOffset>76264</wp:posOffset>
            </wp:positionV>
            <wp:extent cx="1943735" cy="1943735"/>
            <wp:effectExtent l="0" t="0" r="0" b="0"/>
            <wp:wrapTight wrapText="bothSides">
              <wp:wrapPolygon edited="0">
                <wp:start x="0" y="0"/>
                <wp:lineTo x="0" y="21381"/>
                <wp:lineTo x="21381" y="21381"/>
                <wp:lineTo x="21381" y="0"/>
                <wp:lineTo x="0" y="0"/>
              </wp:wrapPolygon>
            </wp:wrapTight>
            <wp:docPr id="1" name="Picture 1" descr="Fairmount Home earns three-year CARF accreditation | Engaging with  Fairmount Home | EngageFrontena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mount Home earns three-year CARF accreditation | Engaging with  Fairmount Home | EngageFrontenac.c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3735" cy="1943735"/>
                    </a:xfrm>
                    <a:prstGeom prst="rect">
                      <a:avLst/>
                    </a:prstGeom>
                    <a:noFill/>
                    <a:ln>
                      <a:noFill/>
                    </a:ln>
                  </pic:spPr>
                </pic:pic>
              </a:graphicData>
            </a:graphic>
            <wp14:sizeRelH relativeFrom="page">
              <wp14:pctWidth>0</wp14:pctWidth>
            </wp14:sizeRelH>
            <wp14:sizeRelV relativeFrom="page">
              <wp14:pctHeight>0</wp14:pctHeight>
            </wp14:sizeRelV>
          </wp:anchor>
        </w:drawing>
      </w:r>
      <w:r w:rsidR="00AF16DE" w:rsidRPr="009E6412">
        <w:rPr>
          <w:b/>
          <w:bCs/>
          <w:sz w:val="28"/>
          <w:szCs w:val="28"/>
          <w:lang w:val="en-US"/>
        </w:rPr>
        <w:t>Accreditation</w:t>
      </w:r>
      <w:r w:rsidR="009E6412" w:rsidRPr="009E6412">
        <w:rPr>
          <w:b/>
          <w:bCs/>
          <w:sz w:val="28"/>
          <w:szCs w:val="28"/>
          <w:lang w:val="en-US"/>
        </w:rPr>
        <w:t>!</w:t>
      </w:r>
      <w:r w:rsidR="00AF16DE">
        <w:rPr>
          <w:rFonts w:ascii="Arial" w:hAnsi="Arial" w:cs="Arial"/>
        </w:rPr>
        <w:t xml:space="preserve"> </w:t>
      </w:r>
      <w:r w:rsidR="00AF16DE" w:rsidRPr="000161E0">
        <w:rPr>
          <w:lang w:val="en-US"/>
        </w:rPr>
        <w:t>We are pleased to report that we have achieved a three-year accreditation status through CARF following the onsite survey on January 15-16, 2026. CARF accreditation is an external peer-review that recognized Lanark Lodge for meeting high standards in quality, safety, and continuous improvement. This designation benefits the home by demonstrating commitment to excellence, helps the public identify trusted service providers and provides additional funding from the Ministry of Long-Term Care.  The net financial benefit to the home is approximately $40,000 over the three-year accreditation</w:t>
      </w:r>
      <w:r w:rsidR="000161E0">
        <w:rPr>
          <w:lang w:val="en-US"/>
        </w:rPr>
        <w:t>.</w:t>
      </w:r>
    </w:p>
    <w:p w14:paraId="4F4B1D57" w14:textId="38CB11A4" w:rsidR="000161E0" w:rsidRPr="00AF16DE" w:rsidRDefault="000161E0" w:rsidP="000161E0">
      <w:pPr>
        <w:spacing w:before="240"/>
        <w:rPr>
          <w:rFonts w:ascii="Arial" w:hAnsi="Arial" w:cs="Arial"/>
        </w:rPr>
        <w:sectPr w:rsidR="000161E0" w:rsidRPr="00AF16DE" w:rsidSect="00920087">
          <w:type w:val="continuous"/>
          <w:pgSz w:w="12240" w:h="15840"/>
          <w:pgMar w:top="1440" w:right="1080" w:bottom="1440" w:left="1080" w:header="708" w:footer="0" w:gutter="0"/>
          <w:cols w:space="708"/>
          <w:titlePg/>
          <w:docGrid w:linePitch="360"/>
        </w:sectPr>
      </w:pPr>
    </w:p>
    <w:p w14:paraId="332E20FC" w14:textId="77777777" w:rsidR="009E6412" w:rsidRPr="009E6412" w:rsidRDefault="009E6412" w:rsidP="000161E0">
      <w:pPr>
        <w:spacing w:before="240"/>
        <w:rPr>
          <w:b/>
          <w:bCs/>
          <w:sz w:val="20"/>
          <w:szCs w:val="20"/>
          <w:lang w:val="en-US"/>
        </w:rPr>
      </w:pPr>
    </w:p>
    <w:p w14:paraId="27F2E06B" w14:textId="36E2BB09" w:rsidR="000161E0" w:rsidRDefault="00064641" w:rsidP="000161E0">
      <w:pPr>
        <w:spacing w:before="240"/>
        <w:rPr>
          <w:lang w:val="en-US"/>
        </w:rPr>
      </w:pPr>
      <w:r w:rsidRPr="00064641">
        <w:rPr>
          <w:b/>
          <w:bCs/>
          <w:sz w:val="28"/>
          <w:szCs w:val="28"/>
          <w:lang w:val="en-US"/>
        </w:rPr>
        <w:t xml:space="preserve">Resident Council meetings </w:t>
      </w:r>
      <w:r w:rsidRPr="00064641">
        <w:rPr>
          <w:lang w:val="en-US"/>
        </w:rPr>
        <w:t>will be held on the 2nd Tuesday of each month at 3:30pm in Honeysuckle Round Room</w:t>
      </w:r>
      <w:r w:rsidR="003552FC">
        <w:rPr>
          <w:lang w:val="en-US"/>
        </w:rPr>
        <w:t>.</w:t>
      </w:r>
      <w:r w:rsidRPr="00064641">
        <w:rPr>
          <w:lang w:val="en-US"/>
        </w:rPr>
        <w:t> </w:t>
      </w:r>
      <w:r w:rsidR="003552FC">
        <w:rPr>
          <w:lang w:val="en-US"/>
        </w:rPr>
        <w:t xml:space="preserve">We kindly ask </w:t>
      </w:r>
      <w:r w:rsidR="000161E0">
        <w:rPr>
          <w:lang w:val="en-US"/>
        </w:rPr>
        <w:t xml:space="preserve">  </w:t>
      </w:r>
    </w:p>
    <w:p w14:paraId="1CFFCC80" w14:textId="77777777" w:rsidR="009E6412" w:rsidRDefault="009E6412" w:rsidP="000161E0">
      <w:pPr>
        <w:spacing w:before="240"/>
        <w:rPr>
          <w:lang w:val="en-US"/>
        </w:rPr>
      </w:pPr>
    </w:p>
    <w:p w14:paraId="7ECD654F" w14:textId="0BB43FCA" w:rsidR="00064641" w:rsidRPr="00AF16DE" w:rsidRDefault="003552FC" w:rsidP="000161E0">
      <w:pPr>
        <w:spacing w:before="240"/>
        <w:rPr>
          <w:lang w:val="en-US"/>
        </w:rPr>
      </w:pPr>
      <w:r>
        <w:rPr>
          <w:lang w:val="en-US"/>
        </w:rPr>
        <w:t>that families encourage</w:t>
      </w:r>
      <w:r w:rsidR="00064641" w:rsidRPr="00064641">
        <w:rPr>
          <w:lang w:val="en-US"/>
        </w:rPr>
        <w:t xml:space="preserve"> their loved ones to attend. </w:t>
      </w:r>
      <w:r w:rsidR="000161E0">
        <w:rPr>
          <w:lang w:val="en-US"/>
        </w:rPr>
        <w:t>This is</w:t>
      </w:r>
      <w:r w:rsidR="00064641" w:rsidRPr="00064641">
        <w:rPr>
          <w:lang w:val="en-US"/>
        </w:rPr>
        <w:t xml:space="preserve"> a space for residents to speak freely and openly in a collaborative manner.</w:t>
      </w:r>
    </w:p>
    <w:p w14:paraId="20FE836C" w14:textId="77777777" w:rsidR="000161E0" w:rsidRDefault="000161E0" w:rsidP="00064641">
      <w:pPr>
        <w:pStyle w:val="NormalWeb"/>
        <w:spacing w:before="0" w:beforeAutospacing="0" w:after="0" w:afterAutospacing="0"/>
        <w:ind w:right="37"/>
        <w:rPr>
          <w:rFonts w:asciiTheme="minorHAnsi" w:hAnsiTheme="minorHAnsi"/>
          <w:b/>
          <w:bCs/>
        </w:rPr>
        <w:sectPr w:rsidR="000161E0" w:rsidSect="000161E0">
          <w:type w:val="continuous"/>
          <w:pgSz w:w="12240" w:h="15840"/>
          <w:pgMar w:top="1440" w:right="1080" w:bottom="1440" w:left="1080" w:header="708" w:footer="0" w:gutter="0"/>
          <w:cols w:num="2" w:space="708"/>
          <w:titlePg/>
          <w:docGrid w:linePitch="360"/>
        </w:sectPr>
      </w:pPr>
    </w:p>
    <w:p w14:paraId="533A525B" w14:textId="6ED8254C" w:rsidR="000161E0" w:rsidRPr="000D4928" w:rsidRDefault="000161E0" w:rsidP="00064641">
      <w:pPr>
        <w:pStyle w:val="NormalWeb"/>
        <w:spacing w:before="0" w:beforeAutospacing="0" w:after="0" w:afterAutospacing="0"/>
        <w:ind w:right="37"/>
        <w:rPr>
          <w:rFonts w:asciiTheme="minorHAnsi" w:hAnsiTheme="minorHAnsi"/>
          <w:b/>
          <w:bCs/>
        </w:rPr>
      </w:pPr>
    </w:p>
    <w:p w14:paraId="6BCC1ED8" w14:textId="46E3E6EF" w:rsidR="000161E0" w:rsidRDefault="000161E0" w:rsidP="00A41931">
      <w:pPr>
        <w:rPr>
          <w:b/>
          <w:bCs/>
          <w:sz w:val="28"/>
          <w:szCs w:val="28"/>
          <w:lang w:val="en-US"/>
        </w:rPr>
      </w:pPr>
    </w:p>
    <w:p w14:paraId="096B6826" w14:textId="77777777" w:rsidR="000161E0" w:rsidRDefault="000161E0" w:rsidP="00A41931">
      <w:pPr>
        <w:rPr>
          <w:b/>
          <w:bCs/>
          <w:sz w:val="28"/>
          <w:szCs w:val="28"/>
          <w:lang w:val="en-US"/>
        </w:rPr>
        <w:sectPr w:rsidR="000161E0" w:rsidSect="00864B58">
          <w:type w:val="continuous"/>
          <w:pgSz w:w="12240" w:h="15840"/>
          <w:pgMar w:top="1440" w:right="1080" w:bottom="1440" w:left="1080" w:header="708" w:footer="0" w:gutter="0"/>
          <w:cols w:num="2" w:space="708"/>
          <w:titlePg/>
          <w:docGrid w:linePitch="360"/>
        </w:sectPr>
      </w:pPr>
    </w:p>
    <w:p w14:paraId="5D0944B0" w14:textId="31923E9F" w:rsidR="00A74744" w:rsidRDefault="009E6412" w:rsidP="00A41931">
      <w:pPr>
        <w:rPr>
          <w:lang w:val="en-US"/>
        </w:rPr>
      </w:pPr>
      <w:r w:rsidRPr="00EA1930">
        <w:rPr>
          <w:noProof/>
          <w:lang w:val="en-US"/>
        </w:rPr>
        <w:drawing>
          <wp:anchor distT="0" distB="0" distL="114300" distR="114300" simplePos="0" relativeHeight="251679744" behindDoc="1" locked="0" layoutInCell="1" allowOverlap="1" wp14:anchorId="378584D8" wp14:editId="4458E8CF">
            <wp:simplePos x="0" y="0"/>
            <wp:positionH relativeFrom="column">
              <wp:posOffset>5231130</wp:posOffset>
            </wp:positionH>
            <wp:positionV relativeFrom="paragraph">
              <wp:posOffset>1212215</wp:posOffset>
            </wp:positionV>
            <wp:extent cx="1182370" cy="1663700"/>
            <wp:effectExtent l="83185" t="69215" r="139065" b="139065"/>
            <wp:wrapTight wrapText="bothSides">
              <wp:wrapPolygon edited="0">
                <wp:start x="-1264" y="22185"/>
                <wp:lineTo x="2216" y="22680"/>
                <wp:lineTo x="23444" y="22680"/>
                <wp:lineTo x="23792" y="22185"/>
                <wp:lineTo x="23792" y="-1064"/>
                <wp:lineTo x="21704" y="-1558"/>
                <wp:lineTo x="4652" y="-1558"/>
                <wp:lineTo x="-568" y="-1064"/>
                <wp:lineTo x="-1264" y="-1064"/>
                <wp:lineTo x="-1264" y="22185"/>
              </wp:wrapPolygon>
            </wp:wrapTight>
            <wp:docPr id="759543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43220" name=""/>
                    <pic:cNvPicPr/>
                  </pic:nvPicPr>
                  <pic:blipFill>
                    <a:blip r:embed="rId15">
                      <a:extLst>
                        <a:ext uri="{28A0092B-C50C-407E-A947-70E740481C1C}">
                          <a14:useLocalDpi xmlns:a14="http://schemas.microsoft.com/office/drawing/2010/main" val="0"/>
                        </a:ext>
                      </a:extLst>
                    </a:blip>
                    <a:stretch>
                      <a:fillRect/>
                    </a:stretch>
                  </pic:blipFill>
                  <pic:spPr>
                    <a:xfrm rot="5400000">
                      <a:off x="0" y="0"/>
                      <a:ext cx="1182370" cy="1663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11D133E8" wp14:editId="21E82970">
            <wp:simplePos x="0" y="0"/>
            <wp:positionH relativeFrom="column">
              <wp:posOffset>-157480</wp:posOffset>
            </wp:positionH>
            <wp:positionV relativeFrom="paragraph">
              <wp:posOffset>172085</wp:posOffset>
            </wp:positionV>
            <wp:extent cx="1383665" cy="1066800"/>
            <wp:effectExtent l="76200" t="76200" r="140335" b="133350"/>
            <wp:wrapTight wrapText="bothSides">
              <wp:wrapPolygon edited="0">
                <wp:start x="-595" y="-1543"/>
                <wp:lineTo x="-1190" y="-1157"/>
                <wp:lineTo x="-1190" y="22371"/>
                <wp:lineTo x="-595" y="23914"/>
                <wp:lineTo x="22899" y="23914"/>
                <wp:lineTo x="22899" y="23529"/>
                <wp:lineTo x="23493" y="17743"/>
                <wp:lineTo x="23493" y="5014"/>
                <wp:lineTo x="22899" y="-771"/>
                <wp:lineTo x="22899" y="-1543"/>
                <wp:lineTo x="-595" y="-1543"/>
              </wp:wrapPolygon>
            </wp:wrapTight>
            <wp:docPr id="874931183" name="Picture 1" descr="CRDL - Meaningful Contact from Gloria Mundi Care ApS - HMI-no. 115265 -  Assist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DL - Meaningful Contact from Gloria Mundi Care ApS - HMI-no. 115265 -  AssistDat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3665" cy="1066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A41931">
        <w:rPr>
          <w:b/>
          <w:bCs/>
          <w:sz w:val="28"/>
          <w:szCs w:val="28"/>
          <w:lang w:val="en-US"/>
        </w:rPr>
        <w:t xml:space="preserve">NEW </w:t>
      </w:r>
      <w:r w:rsidR="00A41931" w:rsidRPr="00A41931">
        <w:rPr>
          <w:b/>
          <w:bCs/>
          <w:sz w:val="28"/>
          <w:szCs w:val="28"/>
          <w:lang w:val="en-US"/>
        </w:rPr>
        <w:t>Musical Instrument</w:t>
      </w:r>
      <w:r w:rsidR="00A41931">
        <w:rPr>
          <w:b/>
          <w:bCs/>
          <w:sz w:val="28"/>
          <w:szCs w:val="28"/>
          <w:lang w:val="en-US"/>
        </w:rPr>
        <w:t xml:space="preserve"> </w:t>
      </w:r>
      <w:r w:rsidR="003552FC">
        <w:rPr>
          <w:b/>
          <w:bCs/>
          <w:sz w:val="28"/>
          <w:szCs w:val="28"/>
          <w:lang w:val="en-US"/>
        </w:rPr>
        <w:t xml:space="preserve">– </w:t>
      </w:r>
      <w:r w:rsidR="00A41931">
        <w:rPr>
          <w:b/>
          <w:bCs/>
          <w:sz w:val="28"/>
          <w:szCs w:val="28"/>
          <w:lang w:val="en-US"/>
        </w:rPr>
        <w:t>CRDL Program</w:t>
      </w:r>
      <w:r w:rsidR="00A41931" w:rsidRPr="00A41931">
        <w:rPr>
          <w:b/>
          <w:bCs/>
          <w:sz w:val="28"/>
          <w:szCs w:val="28"/>
          <w:lang w:val="en-US"/>
        </w:rPr>
        <w:t xml:space="preserve">: </w:t>
      </w:r>
      <w:r w:rsidR="00A41931">
        <w:rPr>
          <w:lang w:val="en-US"/>
        </w:rPr>
        <w:t xml:space="preserve">Lanark Lodge has received funding through the Center for Aging + Brain Health Innovation. This funding </w:t>
      </w:r>
      <w:r w:rsidR="00361073">
        <w:rPr>
          <w:lang w:val="en-US"/>
        </w:rPr>
        <w:t>has enabled</w:t>
      </w:r>
      <w:r w:rsidR="00A41931">
        <w:rPr>
          <w:lang w:val="en-US"/>
        </w:rPr>
        <w:t xml:space="preserve"> our Home to implement the Crdl [Cradle], a musical instrument that creates meaningful connection between people with physical or cognitive impairment. It allows us to connect with our residents in more meaningful ways and provides a sensory experience that creates music through touch. </w:t>
      </w:r>
    </w:p>
    <w:p w14:paraId="278E0089" w14:textId="03F2B9D5" w:rsidR="00361073" w:rsidRDefault="00A41931" w:rsidP="00361073">
      <w:pPr>
        <w:rPr>
          <w:lang w:val="en-US"/>
        </w:rPr>
      </w:pPr>
      <w:r>
        <w:rPr>
          <w:lang w:val="en-US"/>
        </w:rPr>
        <w:t xml:space="preserve">The Crdl is used by two or more people, where each person places their hand on the conductive pad on the Crdl instrument. Then when the person touches the other person, it completes the circuit and creates a sound. The Crdl recognizes the manner and intensity of touch and translates this into different sounds. </w:t>
      </w:r>
    </w:p>
    <w:p w14:paraId="069BCF68" w14:textId="523F919A" w:rsidR="003552FC" w:rsidRDefault="003552FC" w:rsidP="00361073">
      <w:pPr>
        <w:rPr>
          <w:lang w:val="en-US"/>
        </w:rPr>
      </w:pPr>
      <w:r>
        <w:rPr>
          <w:lang w:val="en-US"/>
        </w:rPr>
        <w:t xml:space="preserve">Our Associate Director of Care, Nicole Wright oversees the Crdl </w:t>
      </w:r>
      <w:r w:rsidR="000161E0">
        <w:rPr>
          <w:lang w:val="en-US"/>
        </w:rPr>
        <w:t>Program,</w:t>
      </w:r>
      <w:r>
        <w:rPr>
          <w:lang w:val="en-US"/>
        </w:rPr>
        <w:t xml:space="preserve"> and we would like to involve our families in the Crdl’s use.</w:t>
      </w:r>
      <w:r w:rsidRPr="003552FC">
        <w:rPr>
          <w:lang w:val="en-US"/>
        </w:rPr>
        <w:t xml:space="preserve"> </w:t>
      </w:r>
      <w:r w:rsidR="00A41931">
        <w:rPr>
          <w:lang w:val="en-US"/>
        </w:rPr>
        <w:t xml:space="preserve">Please reach out to Nicole </w:t>
      </w:r>
      <w:r>
        <w:rPr>
          <w:lang w:val="en-US"/>
        </w:rPr>
        <w:t>if you would like to learn</w:t>
      </w:r>
      <w:r w:rsidR="00A41931">
        <w:rPr>
          <w:lang w:val="en-US"/>
        </w:rPr>
        <w:t xml:space="preserve"> how to use the Crdl instrument </w:t>
      </w:r>
      <w:r>
        <w:rPr>
          <w:lang w:val="en-US"/>
        </w:rPr>
        <w:t xml:space="preserve">with your loved one(s) and to set up access to it. </w:t>
      </w:r>
    </w:p>
    <w:p w14:paraId="08FCA267" w14:textId="7C3D2288" w:rsidR="00064641" w:rsidRPr="00AF16DE" w:rsidRDefault="003552FC" w:rsidP="00AF16DE">
      <w:pPr>
        <w:rPr>
          <w:lang w:val="en-US"/>
        </w:rPr>
      </w:pPr>
      <w:r>
        <w:rPr>
          <w:lang w:val="en-US"/>
        </w:rPr>
        <w:t>Nicole can be reached at:</w:t>
      </w:r>
      <w:r>
        <w:rPr>
          <w:rFonts w:ascii="Avenir Next LT Pro" w:eastAsia="Times New Roman" w:hAnsi="Avenir Next LT Pro" w:cs="Segoe UI"/>
          <w:color w:val="242424"/>
          <w:bdr w:val="none" w:sz="0" w:space="0" w:color="auto" w:frame="1"/>
          <w:lang w:eastAsia="en-CA"/>
        </w:rPr>
        <w:t xml:space="preserve"> </w:t>
      </w:r>
      <w:r w:rsidR="00A41931" w:rsidRPr="00EA1930">
        <w:rPr>
          <w:rFonts w:ascii="Avenir Next LT Pro" w:eastAsia="Times New Roman" w:hAnsi="Avenir Next LT Pro" w:cs="Segoe UI"/>
          <w:color w:val="242424"/>
          <w:bdr w:val="none" w:sz="0" w:space="0" w:color="auto" w:frame="1"/>
          <w:lang w:eastAsia="en-CA"/>
        </w:rPr>
        <w:t>613-267-4225 x 7207</w:t>
      </w:r>
      <w:r>
        <w:rPr>
          <w:rFonts w:ascii="Avenir Next LT Pro" w:eastAsia="Times New Roman" w:hAnsi="Avenir Next LT Pro" w:cs="Segoe UI"/>
          <w:color w:val="242424"/>
          <w:bdr w:val="none" w:sz="0" w:space="0" w:color="auto" w:frame="1"/>
          <w:lang w:eastAsia="en-CA"/>
        </w:rPr>
        <w:t xml:space="preserve"> </w:t>
      </w:r>
      <w:r w:rsidR="00A41931" w:rsidRPr="00EA1930">
        <w:rPr>
          <w:rFonts w:ascii="Avenir Next LT Pro" w:eastAsia="Times New Roman" w:hAnsi="Avenir Next LT Pro" w:cs="Segoe UI"/>
          <w:color w:val="0000FF"/>
          <w:u w:val="single"/>
          <w:bdr w:val="none" w:sz="0" w:space="0" w:color="auto" w:frame="1"/>
          <w:lang w:eastAsia="en-CA"/>
        </w:rPr>
        <w:t>nwright</w:t>
      </w:r>
      <w:hyperlink r:id="rId17" w:tooltip="mailto:lcrawford@lanarkcounty.ca" w:history="1">
        <w:r w:rsidR="00A41931" w:rsidRPr="00EA1930">
          <w:rPr>
            <w:rFonts w:ascii="Avenir Next LT Pro" w:eastAsia="Times New Roman" w:hAnsi="Avenir Next LT Pro" w:cs="Segoe UI"/>
            <w:color w:val="0000FF"/>
            <w:u w:val="single"/>
            <w:bdr w:val="none" w:sz="0" w:space="0" w:color="auto" w:frame="1"/>
            <w:lang w:eastAsia="en-CA"/>
          </w:rPr>
          <w:t>@lanarkcounty.ca</w:t>
        </w:r>
      </w:hyperlink>
    </w:p>
    <w:sectPr w:rsidR="00064641" w:rsidRPr="00AF16DE" w:rsidSect="000161E0">
      <w:type w:val="continuous"/>
      <w:pgSz w:w="12240" w:h="15840"/>
      <w:pgMar w:top="1440" w:right="1080" w:bottom="1440" w:left="108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48AA3" w14:textId="77777777" w:rsidR="00813FE6" w:rsidRDefault="00813FE6" w:rsidP="006A4F3E">
      <w:pPr>
        <w:spacing w:after="0" w:line="240" w:lineRule="auto"/>
      </w:pPr>
      <w:r>
        <w:separator/>
      </w:r>
    </w:p>
  </w:endnote>
  <w:endnote w:type="continuationSeparator" w:id="0">
    <w:p w14:paraId="7CE2EF92" w14:textId="77777777" w:rsidR="00813FE6" w:rsidRDefault="00813FE6" w:rsidP="006A4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DBF5" w14:textId="084C8F9D" w:rsidR="00341FD4" w:rsidRPr="00B21BDA" w:rsidRDefault="00A34D69" w:rsidP="004627E0">
    <w:pPr>
      <w:tabs>
        <w:tab w:val="center" w:pos="4550"/>
        <w:tab w:val="left" w:pos="5818"/>
      </w:tabs>
      <w:ind w:left="-142" w:right="-988"/>
    </w:pPr>
    <w:r>
      <w:rPr>
        <w:spacing w:val="60"/>
      </w:rPr>
      <w:t>APRIL 2026</w:t>
    </w:r>
    <w:r w:rsidR="00341FD4" w:rsidRPr="00B21BDA">
      <w:rPr>
        <w:spacing w:val="60"/>
      </w:rPr>
      <w:t xml:space="preserve"> Newsletter</w:t>
    </w:r>
    <w:r w:rsidR="00341FD4" w:rsidRPr="00B21BDA">
      <w:rPr>
        <w:spacing w:val="60"/>
      </w:rPr>
      <w:tab/>
    </w:r>
    <w:r w:rsidR="00341FD4" w:rsidRPr="00B21BDA">
      <w:rPr>
        <w:spacing w:val="60"/>
      </w:rPr>
      <w:tab/>
    </w:r>
    <w:r w:rsidR="00341FD4" w:rsidRPr="00B21BDA">
      <w:rPr>
        <w:spacing w:val="60"/>
      </w:rPr>
      <w:tab/>
    </w:r>
    <w:r w:rsidR="00341FD4" w:rsidRPr="00B21BDA">
      <w:rPr>
        <w:spacing w:val="60"/>
      </w:rPr>
      <w:tab/>
    </w:r>
    <w:r w:rsidR="00341FD4" w:rsidRPr="00B21BDA">
      <w:rPr>
        <w:spacing w:val="60"/>
      </w:rPr>
      <w:tab/>
    </w:r>
    <w:r w:rsidR="00341FD4" w:rsidRPr="00B21BDA">
      <w:rPr>
        <w:spacing w:val="60"/>
      </w:rPr>
      <w:tab/>
      <w:t>Page</w:t>
    </w:r>
    <w:r w:rsidR="00341FD4" w:rsidRPr="00B21BDA">
      <w:t xml:space="preserve"> </w:t>
    </w:r>
    <w:r w:rsidR="00341FD4" w:rsidRPr="00B21BDA">
      <w:fldChar w:fldCharType="begin"/>
    </w:r>
    <w:r w:rsidR="00341FD4" w:rsidRPr="00B21BDA">
      <w:instrText xml:space="preserve"> PAGE   \* MERGEFORMAT </w:instrText>
    </w:r>
    <w:r w:rsidR="00341FD4" w:rsidRPr="00B21BDA">
      <w:fldChar w:fldCharType="separate"/>
    </w:r>
    <w:r w:rsidR="00341FD4" w:rsidRPr="00B21BDA">
      <w:t>1</w:t>
    </w:r>
    <w:r w:rsidR="00341FD4" w:rsidRPr="00B21BDA">
      <w:fldChar w:fldCharType="end"/>
    </w:r>
    <w:r w:rsidR="00341FD4" w:rsidRPr="00B21BDA">
      <w:t xml:space="preserve"> | </w:t>
    </w:r>
    <w:r w:rsidR="00E36A35" w:rsidRPr="00B21BDA">
      <w:t>2</w:t>
    </w:r>
  </w:p>
  <w:p w14:paraId="47E16CE8" w14:textId="77777777" w:rsidR="00341FD4" w:rsidRPr="00341FD4" w:rsidRDefault="00341FD4">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8D3A" w14:textId="235022F6" w:rsidR="00A032F0" w:rsidRDefault="00A34D69" w:rsidP="00A032F0">
    <w:pPr>
      <w:pStyle w:val="Footer"/>
      <w:tabs>
        <w:tab w:val="clear" w:pos="4680"/>
        <w:tab w:val="clear" w:pos="9360"/>
        <w:tab w:val="left" w:pos="8616"/>
      </w:tabs>
    </w:pPr>
    <w:r>
      <w:rPr>
        <w:spacing w:val="60"/>
      </w:rPr>
      <w:t>APRIL 2026</w:t>
    </w:r>
    <w:r w:rsidR="00A032F0" w:rsidRPr="00B21BDA">
      <w:rPr>
        <w:spacing w:val="60"/>
      </w:rPr>
      <w:t xml:space="preserve"> Newsletter</w:t>
    </w:r>
    <w:r w:rsidR="00A032F0">
      <w:rPr>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83C4" w14:textId="77777777" w:rsidR="00813FE6" w:rsidRDefault="00813FE6" w:rsidP="006A4F3E">
      <w:pPr>
        <w:spacing w:after="0" w:line="240" w:lineRule="auto"/>
      </w:pPr>
      <w:r>
        <w:separator/>
      </w:r>
    </w:p>
  </w:footnote>
  <w:footnote w:type="continuationSeparator" w:id="0">
    <w:p w14:paraId="5D196C23" w14:textId="77777777" w:rsidR="00813FE6" w:rsidRDefault="00813FE6" w:rsidP="006A4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0E1F" w14:textId="73E3E4FB" w:rsidR="004627E0" w:rsidRDefault="004627E0" w:rsidP="004627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B1830"/>
    <w:multiLevelType w:val="hybridMultilevel"/>
    <w:tmpl w:val="2E84F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A073772"/>
    <w:multiLevelType w:val="hybridMultilevel"/>
    <w:tmpl w:val="B6E63242"/>
    <w:lvl w:ilvl="0" w:tplc="0D84F028">
      <w:numFmt w:val="bullet"/>
      <w:lvlText w:val="–"/>
      <w:lvlJc w:val="left"/>
      <w:pPr>
        <w:ind w:left="3090" w:hanging="360"/>
      </w:pPr>
      <w:rPr>
        <w:rFonts w:ascii="Arial" w:eastAsia="Times New Roman" w:hAnsi="Arial" w:cs="Arial" w:hint="default"/>
      </w:rPr>
    </w:lvl>
    <w:lvl w:ilvl="1" w:tplc="10090003" w:tentative="1">
      <w:start w:val="1"/>
      <w:numFmt w:val="bullet"/>
      <w:lvlText w:val="o"/>
      <w:lvlJc w:val="left"/>
      <w:pPr>
        <w:ind w:left="3810" w:hanging="360"/>
      </w:pPr>
      <w:rPr>
        <w:rFonts w:ascii="Courier New" w:hAnsi="Courier New" w:cs="Courier New" w:hint="default"/>
      </w:rPr>
    </w:lvl>
    <w:lvl w:ilvl="2" w:tplc="10090005" w:tentative="1">
      <w:start w:val="1"/>
      <w:numFmt w:val="bullet"/>
      <w:lvlText w:val=""/>
      <w:lvlJc w:val="left"/>
      <w:pPr>
        <w:ind w:left="4530" w:hanging="360"/>
      </w:pPr>
      <w:rPr>
        <w:rFonts w:ascii="Wingdings" w:hAnsi="Wingdings" w:hint="default"/>
      </w:rPr>
    </w:lvl>
    <w:lvl w:ilvl="3" w:tplc="10090001" w:tentative="1">
      <w:start w:val="1"/>
      <w:numFmt w:val="bullet"/>
      <w:lvlText w:val=""/>
      <w:lvlJc w:val="left"/>
      <w:pPr>
        <w:ind w:left="5250" w:hanging="360"/>
      </w:pPr>
      <w:rPr>
        <w:rFonts w:ascii="Symbol" w:hAnsi="Symbol" w:hint="default"/>
      </w:rPr>
    </w:lvl>
    <w:lvl w:ilvl="4" w:tplc="10090003" w:tentative="1">
      <w:start w:val="1"/>
      <w:numFmt w:val="bullet"/>
      <w:lvlText w:val="o"/>
      <w:lvlJc w:val="left"/>
      <w:pPr>
        <w:ind w:left="5970" w:hanging="360"/>
      </w:pPr>
      <w:rPr>
        <w:rFonts w:ascii="Courier New" w:hAnsi="Courier New" w:cs="Courier New" w:hint="default"/>
      </w:rPr>
    </w:lvl>
    <w:lvl w:ilvl="5" w:tplc="10090005" w:tentative="1">
      <w:start w:val="1"/>
      <w:numFmt w:val="bullet"/>
      <w:lvlText w:val=""/>
      <w:lvlJc w:val="left"/>
      <w:pPr>
        <w:ind w:left="6690" w:hanging="360"/>
      </w:pPr>
      <w:rPr>
        <w:rFonts w:ascii="Wingdings" w:hAnsi="Wingdings" w:hint="default"/>
      </w:rPr>
    </w:lvl>
    <w:lvl w:ilvl="6" w:tplc="10090001" w:tentative="1">
      <w:start w:val="1"/>
      <w:numFmt w:val="bullet"/>
      <w:lvlText w:val=""/>
      <w:lvlJc w:val="left"/>
      <w:pPr>
        <w:ind w:left="7410" w:hanging="360"/>
      </w:pPr>
      <w:rPr>
        <w:rFonts w:ascii="Symbol" w:hAnsi="Symbol" w:hint="default"/>
      </w:rPr>
    </w:lvl>
    <w:lvl w:ilvl="7" w:tplc="10090003" w:tentative="1">
      <w:start w:val="1"/>
      <w:numFmt w:val="bullet"/>
      <w:lvlText w:val="o"/>
      <w:lvlJc w:val="left"/>
      <w:pPr>
        <w:ind w:left="8130" w:hanging="360"/>
      </w:pPr>
      <w:rPr>
        <w:rFonts w:ascii="Courier New" w:hAnsi="Courier New" w:cs="Courier New" w:hint="default"/>
      </w:rPr>
    </w:lvl>
    <w:lvl w:ilvl="8" w:tplc="10090005" w:tentative="1">
      <w:start w:val="1"/>
      <w:numFmt w:val="bullet"/>
      <w:lvlText w:val=""/>
      <w:lvlJc w:val="left"/>
      <w:pPr>
        <w:ind w:left="8850" w:hanging="360"/>
      </w:pPr>
      <w:rPr>
        <w:rFonts w:ascii="Wingdings" w:hAnsi="Wingdings" w:hint="default"/>
      </w:rPr>
    </w:lvl>
  </w:abstractNum>
  <w:abstractNum w:abstractNumId="2" w15:restartNumberingAfterBreak="0">
    <w:nsid w:val="7D173BF2"/>
    <w:multiLevelType w:val="hybridMultilevel"/>
    <w:tmpl w:val="812C0CA6"/>
    <w:lvl w:ilvl="0" w:tplc="4A2863A8">
      <w:numFmt w:val="bullet"/>
      <w:lvlText w:val="-"/>
      <w:lvlJc w:val="left"/>
      <w:pPr>
        <w:ind w:left="76" w:hanging="360"/>
      </w:pPr>
      <w:rPr>
        <w:rFonts w:ascii="Aptos" w:eastAsia="Times New Roman" w:hAnsi="Aptos"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 w15:restartNumberingAfterBreak="0">
    <w:nsid w:val="7D9D4E38"/>
    <w:multiLevelType w:val="hybridMultilevel"/>
    <w:tmpl w:val="8A3A4652"/>
    <w:lvl w:ilvl="0" w:tplc="69D233AA">
      <w:numFmt w:val="bullet"/>
      <w:lvlText w:val="-"/>
      <w:lvlJc w:val="left"/>
      <w:pPr>
        <w:ind w:left="720" w:hanging="360"/>
      </w:pPr>
      <w:rPr>
        <w:rFonts w:ascii="CIDFont+F3" w:eastAsiaTheme="minorHAnsi" w:hAnsi="CIDFont+F3" w:cs="CIDFont+F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D22A2"/>
    <w:multiLevelType w:val="hybridMultilevel"/>
    <w:tmpl w:val="91782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69538690">
    <w:abstractNumId w:val="1"/>
  </w:num>
  <w:num w:numId="2" w16cid:durableId="1798327929">
    <w:abstractNumId w:val="0"/>
  </w:num>
  <w:num w:numId="3" w16cid:durableId="1772314496">
    <w:abstractNumId w:val="4"/>
  </w:num>
  <w:num w:numId="4" w16cid:durableId="1529642196">
    <w:abstractNumId w:val="3"/>
  </w:num>
  <w:num w:numId="5" w16cid:durableId="203522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3E"/>
    <w:rsid w:val="000161E0"/>
    <w:rsid w:val="000162E1"/>
    <w:rsid w:val="00016EF7"/>
    <w:rsid w:val="00051E9D"/>
    <w:rsid w:val="00064641"/>
    <w:rsid w:val="000770F8"/>
    <w:rsid w:val="000866F2"/>
    <w:rsid w:val="000869E9"/>
    <w:rsid w:val="000A488C"/>
    <w:rsid w:val="000A6362"/>
    <w:rsid w:val="000C760F"/>
    <w:rsid w:val="000D4928"/>
    <w:rsid w:val="000D75E2"/>
    <w:rsid w:val="00105155"/>
    <w:rsid w:val="00161D20"/>
    <w:rsid w:val="00167060"/>
    <w:rsid w:val="00195FB5"/>
    <w:rsid w:val="0019628E"/>
    <w:rsid w:val="001A60C1"/>
    <w:rsid w:val="001B40CB"/>
    <w:rsid w:val="001C15CB"/>
    <w:rsid w:val="001E0A8C"/>
    <w:rsid w:val="001F2372"/>
    <w:rsid w:val="001F469F"/>
    <w:rsid w:val="00217A62"/>
    <w:rsid w:val="00227994"/>
    <w:rsid w:val="00240DD2"/>
    <w:rsid w:val="00240EE8"/>
    <w:rsid w:val="00245219"/>
    <w:rsid w:val="00256073"/>
    <w:rsid w:val="002A2AFC"/>
    <w:rsid w:val="002C5393"/>
    <w:rsid w:val="002E2CA4"/>
    <w:rsid w:val="00332D3A"/>
    <w:rsid w:val="00341FD4"/>
    <w:rsid w:val="003552FC"/>
    <w:rsid w:val="00361073"/>
    <w:rsid w:val="003637F0"/>
    <w:rsid w:val="0037058A"/>
    <w:rsid w:val="003A522F"/>
    <w:rsid w:val="003B4FAA"/>
    <w:rsid w:val="003C174F"/>
    <w:rsid w:val="003F2128"/>
    <w:rsid w:val="003F45A5"/>
    <w:rsid w:val="004163B9"/>
    <w:rsid w:val="004627E0"/>
    <w:rsid w:val="00462E33"/>
    <w:rsid w:val="00472268"/>
    <w:rsid w:val="0047290A"/>
    <w:rsid w:val="004906AC"/>
    <w:rsid w:val="004A7910"/>
    <w:rsid w:val="004C697A"/>
    <w:rsid w:val="004D1EBE"/>
    <w:rsid w:val="004E25FA"/>
    <w:rsid w:val="004F21E4"/>
    <w:rsid w:val="004F3D61"/>
    <w:rsid w:val="00501E9A"/>
    <w:rsid w:val="00502348"/>
    <w:rsid w:val="00510BCB"/>
    <w:rsid w:val="00511624"/>
    <w:rsid w:val="0052717B"/>
    <w:rsid w:val="00556443"/>
    <w:rsid w:val="00565F44"/>
    <w:rsid w:val="00574C1A"/>
    <w:rsid w:val="00583AE1"/>
    <w:rsid w:val="00584A7F"/>
    <w:rsid w:val="005B448D"/>
    <w:rsid w:val="005D655E"/>
    <w:rsid w:val="005E2760"/>
    <w:rsid w:val="005E7776"/>
    <w:rsid w:val="005F2C6D"/>
    <w:rsid w:val="00602238"/>
    <w:rsid w:val="006035D6"/>
    <w:rsid w:val="00604552"/>
    <w:rsid w:val="0060663C"/>
    <w:rsid w:val="006120A7"/>
    <w:rsid w:val="0063447F"/>
    <w:rsid w:val="00635DFA"/>
    <w:rsid w:val="00637CBD"/>
    <w:rsid w:val="006433ED"/>
    <w:rsid w:val="00651CE5"/>
    <w:rsid w:val="006A4F3E"/>
    <w:rsid w:val="006C601B"/>
    <w:rsid w:val="006F497B"/>
    <w:rsid w:val="00734E9B"/>
    <w:rsid w:val="00743A0B"/>
    <w:rsid w:val="00750443"/>
    <w:rsid w:val="00752AB5"/>
    <w:rsid w:val="00760272"/>
    <w:rsid w:val="00763E80"/>
    <w:rsid w:val="0079153F"/>
    <w:rsid w:val="007B06E0"/>
    <w:rsid w:val="007E4857"/>
    <w:rsid w:val="007F131F"/>
    <w:rsid w:val="00801DAA"/>
    <w:rsid w:val="00813FE6"/>
    <w:rsid w:val="008223EB"/>
    <w:rsid w:val="008352E4"/>
    <w:rsid w:val="00864B58"/>
    <w:rsid w:val="00891E44"/>
    <w:rsid w:val="008965EB"/>
    <w:rsid w:val="008A1D43"/>
    <w:rsid w:val="008A2936"/>
    <w:rsid w:val="008B123C"/>
    <w:rsid w:val="008D262D"/>
    <w:rsid w:val="00911053"/>
    <w:rsid w:val="009150DD"/>
    <w:rsid w:val="00920087"/>
    <w:rsid w:val="00933B0B"/>
    <w:rsid w:val="00945529"/>
    <w:rsid w:val="00970C82"/>
    <w:rsid w:val="009E6412"/>
    <w:rsid w:val="009F2B75"/>
    <w:rsid w:val="00A032F0"/>
    <w:rsid w:val="00A05DF4"/>
    <w:rsid w:val="00A34D69"/>
    <w:rsid w:val="00A41931"/>
    <w:rsid w:val="00A52479"/>
    <w:rsid w:val="00A55EF8"/>
    <w:rsid w:val="00A74744"/>
    <w:rsid w:val="00A90BFF"/>
    <w:rsid w:val="00AD72F0"/>
    <w:rsid w:val="00AF16DE"/>
    <w:rsid w:val="00B06E1F"/>
    <w:rsid w:val="00B17F5B"/>
    <w:rsid w:val="00B21BDA"/>
    <w:rsid w:val="00B404F1"/>
    <w:rsid w:val="00B95844"/>
    <w:rsid w:val="00B96FFC"/>
    <w:rsid w:val="00BA5152"/>
    <w:rsid w:val="00BB34FA"/>
    <w:rsid w:val="00C25034"/>
    <w:rsid w:val="00C46541"/>
    <w:rsid w:val="00C97A24"/>
    <w:rsid w:val="00CA1C73"/>
    <w:rsid w:val="00CA4BAC"/>
    <w:rsid w:val="00CB61CB"/>
    <w:rsid w:val="00CC4DD5"/>
    <w:rsid w:val="00CD1612"/>
    <w:rsid w:val="00CE150A"/>
    <w:rsid w:val="00CE1C56"/>
    <w:rsid w:val="00CF38AF"/>
    <w:rsid w:val="00D16A59"/>
    <w:rsid w:val="00D20D82"/>
    <w:rsid w:val="00D56D4F"/>
    <w:rsid w:val="00D8198B"/>
    <w:rsid w:val="00D924C0"/>
    <w:rsid w:val="00DA6BAA"/>
    <w:rsid w:val="00DC4C53"/>
    <w:rsid w:val="00DE5105"/>
    <w:rsid w:val="00E132CE"/>
    <w:rsid w:val="00E1791F"/>
    <w:rsid w:val="00E21711"/>
    <w:rsid w:val="00E30099"/>
    <w:rsid w:val="00E36A35"/>
    <w:rsid w:val="00E4261C"/>
    <w:rsid w:val="00E4558C"/>
    <w:rsid w:val="00E71319"/>
    <w:rsid w:val="00E861C1"/>
    <w:rsid w:val="00E866F9"/>
    <w:rsid w:val="00E86C47"/>
    <w:rsid w:val="00E929F6"/>
    <w:rsid w:val="00EC3852"/>
    <w:rsid w:val="00EE3A4B"/>
    <w:rsid w:val="00EE6B81"/>
    <w:rsid w:val="00F24D8B"/>
    <w:rsid w:val="00F32BE7"/>
    <w:rsid w:val="00FB4A57"/>
    <w:rsid w:val="00FB6CF3"/>
    <w:rsid w:val="00FC2968"/>
    <w:rsid w:val="00FF5C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7CC0"/>
  <w15:chartTrackingRefBased/>
  <w15:docId w15:val="{A6D4B175-E0A6-4910-AFCC-7917F483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F3E"/>
    <w:rPr>
      <w:rFonts w:eastAsiaTheme="majorEastAsia" w:cstheme="majorBidi"/>
      <w:color w:val="272727" w:themeColor="text1" w:themeTint="D8"/>
    </w:rPr>
  </w:style>
  <w:style w:type="paragraph" w:styleId="Title">
    <w:name w:val="Title"/>
    <w:basedOn w:val="Normal"/>
    <w:next w:val="Normal"/>
    <w:link w:val="TitleChar"/>
    <w:uiPriority w:val="10"/>
    <w:qFormat/>
    <w:rsid w:val="006A4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F3E"/>
    <w:pPr>
      <w:spacing w:before="160"/>
      <w:jc w:val="center"/>
    </w:pPr>
    <w:rPr>
      <w:i/>
      <w:iCs/>
      <w:color w:val="404040" w:themeColor="text1" w:themeTint="BF"/>
    </w:rPr>
  </w:style>
  <w:style w:type="character" w:customStyle="1" w:styleId="QuoteChar">
    <w:name w:val="Quote Char"/>
    <w:basedOn w:val="DefaultParagraphFont"/>
    <w:link w:val="Quote"/>
    <w:uiPriority w:val="29"/>
    <w:rsid w:val="006A4F3E"/>
    <w:rPr>
      <w:i/>
      <w:iCs/>
      <w:color w:val="404040" w:themeColor="text1" w:themeTint="BF"/>
    </w:rPr>
  </w:style>
  <w:style w:type="paragraph" w:styleId="ListParagraph">
    <w:name w:val="List Paragraph"/>
    <w:basedOn w:val="Normal"/>
    <w:uiPriority w:val="34"/>
    <w:qFormat/>
    <w:rsid w:val="006A4F3E"/>
    <w:pPr>
      <w:ind w:left="720"/>
      <w:contextualSpacing/>
    </w:pPr>
  </w:style>
  <w:style w:type="character" w:styleId="IntenseEmphasis">
    <w:name w:val="Intense Emphasis"/>
    <w:basedOn w:val="DefaultParagraphFont"/>
    <w:uiPriority w:val="21"/>
    <w:qFormat/>
    <w:rsid w:val="006A4F3E"/>
    <w:rPr>
      <w:i/>
      <w:iCs/>
      <w:color w:val="0F4761" w:themeColor="accent1" w:themeShade="BF"/>
    </w:rPr>
  </w:style>
  <w:style w:type="paragraph" w:styleId="IntenseQuote">
    <w:name w:val="Intense Quote"/>
    <w:basedOn w:val="Normal"/>
    <w:next w:val="Normal"/>
    <w:link w:val="IntenseQuoteChar"/>
    <w:uiPriority w:val="30"/>
    <w:qFormat/>
    <w:rsid w:val="006A4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F3E"/>
    <w:rPr>
      <w:i/>
      <w:iCs/>
      <w:color w:val="0F4761" w:themeColor="accent1" w:themeShade="BF"/>
    </w:rPr>
  </w:style>
  <w:style w:type="character" w:styleId="IntenseReference">
    <w:name w:val="Intense Reference"/>
    <w:basedOn w:val="DefaultParagraphFont"/>
    <w:uiPriority w:val="32"/>
    <w:qFormat/>
    <w:rsid w:val="006A4F3E"/>
    <w:rPr>
      <w:b/>
      <w:bCs/>
      <w:smallCaps/>
      <w:color w:val="0F4761" w:themeColor="accent1" w:themeShade="BF"/>
      <w:spacing w:val="5"/>
    </w:rPr>
  </w:style>
  <w:style w:type="paragraph" w:styleId="Header">
    <w:name w:val="header"/>
    <w:basedOn w:val="Normal"/>
    <w:link w:val="HeaderChar"/>
    <w:uiPriority w:val="99"/>
    <w:unhideWhenUsed/>
    <w:rsid w:val="006A4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F3E"/>
  </w:style>
  <w:style w:type="paragraph" w:styleId="Footer">
    <w:name w:val="footer"/>
    <w:basedOn w:val="Normal"/>
    <w:link w:val="FooterChar"/>
    <w:uiPriority w:val="99"/>
    <w:unhideWhenUsed/>
    <w:rsid w:val="006A4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F3E"/>
  </w:style>
  <w:style w:type="table" w:styleId="TableGrid">
    <w:name w:val="Table Grid"/>
    <w:basedOn w:val="TableNormal"/>
    <w:uiPriority w:val="39"/>
    <w:rsid w:val="00472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BAC"/>
    <w:rPr>
      <w:color w:val="467886" w:themeColor="hyperlink"/>
      <w:u w:val="single"/>
    </w:rPr>
  </w:style>
  <w:style w:type="character" w:styleId="UnresolvedMention">
    <w:name w:val="Unresolved Mention"/>
    <w:basedOn w:val="DefaultParagraphFont"/>
    <w:uiPriority w:val="99"/>
    <w:semiHidden/>
    <w:unhideWhenUsed/>
    <w:rsid w:val="00CA4BAC"/>
    <w:rPr>
      <w:color w:val="605E5C"/>
      <w:shd w:val="clear" w:color="auto" w:fill="E1DFDD"/>
    </w:rPr>
  </w:style>
  <w:style w:type="paragraph" w:styleId="NormalWeb">
    <w:name w:val="Normal (Web)"/>
    <w:basedOn w:val="Normal"/>
    <w:uiPriority w:val="99"/>
    <w:unhideWhenUsed/>
    <w:rsid w:val="00CA4BAC"/>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FollowedHyperlink">
    <w:name w:val="FollowedHyperlink"/>
    <w:basedOn w:val="DefaultParagraphFont"/>
    <w:uiPriority w:val="99"/>
    <w:semiHidden/>
    <w:unhideWhenUsed/>
    <w:rsid w:val="008D26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6165">
      <w:bodyDiv w:val="1"/>
      <w:marLeft w:val="0"/>
      <w:marRight w:val="0"/>
      <w:marTop w:val="0"/>
      <w:marBottom w:val="0"/>
      <w:divBdr>
        <w:top w:val="none" w:sz="0" w:space="0" w:color="auto"/>
        <w:left w:val="none" w:sz="0" w:space="0" w:color="auto"/>
        <w:bottom w:val="none" w:sz="0" w:space="0" w:color="auto"/>
        <w:right w:val="none" w:sz="0" w:space="0" w:color="auto"/>
      </w:divBdr>
    </w:div>
    <w:div w:id="327825625">
      <w:bodyDiv w:val="1"/>
      <w:marLeft w:val="0"/>
      <w:marRight w:val="0"/>
      <w:marTop w:val="0"/>
      <w:marBottom w:val="0"/>
      <w:divBdr>
        <w:top w:val="none" w:sz="0" w:space="0" w:color="auto"/>
        <w:left w:val="none" w:sz="0" w:space="0" w:color="auto"/>
        <w:bottom w:val="none" w:sz="0" w:space="0" w:color="auto"/>
        <w:right w:val="none" w:sz="0" w:space="0" w:color="auto"/>
      </w:divBdr>
    </w:div>
    <w:div w:id="345451141">
      <w:bodyDiv w:val="1"/>
      <w:marLeft w:val="0"/>
      <w:marRight w:val="0"/>
      <w:marTop w:val="0"/>
      <w:marBottom w:val="0"/>
      <w:divBdr>
        <w:top w:val="none" w:sz="0" w:space="0" w:color="auto"/>
        <w:left w:val="none" w:sz="0" w:space="0" w:color="auto"/>
        <w:bottom w:val="none" w:sz="0" w:space="0" w:color="auto"/>
        <w:right w:val="none" w:sz="0" w:space="0" w:color="auto"/>
      </w:divBdr>
    </w:div>
    <w:div w:id="425736902">
      <w:bodyDiv w:val="1"/>
      <w:marLeft w:val="0"/>
      <w:marRight w:val="0"/>
      <w:marTop w:val="0"/>
      <w:marBottom w:val="0"/>
      <w:divBdr>
        <w:top w:val="none" w:sz="0" w:space="0" w:color="auto"/>
        <w:left w:val="none" w:sz="0" w:space="0" w:color="auto"/>
        <w:bottom w:val="none" w:sz="0" w:space="0" w:color="auto"/>
        <w:right w:val="none" w:sz="0" w:space="0" w:color="auto"/>
      </w:divBdr>
    </w:div>
    <w:div w:id="582110443">
      <w:bodyDiv w:val="1"/>
      <w:marLeft w:val="0"/>
      <w:marRight w:val="0"/>
      <w:marTop w:val="0"/>
      <w:marBottom w:val="0"/>
      <w:divBdr>
        <w:top w:val="none" w:sz="0" w:space="0" w:color="auto"/>
        <w:left w:val="none" w:sz="0" w:space="0" w:color="auto"/>
        <w:bottom w:val="none" w:sz="0" w:space="0" w:color="auto"/>
        <w:right w:val="none" w:sz="0" w:space="0" w:color="auto"/>
      </w:divBdr>
      <w:divsChild>
        <w:div w:id="2063361001">
          <w:marLeft w:val="0"/>
          <w:marRight w:val="0"/>
          <w:marTop w:val="300"/>
          <w:marBottom w:val="300"/>
          <w:divBdr>
            <w:top w:val="none" w:sz="0" w:space="0" w:color="auto"/>
            <w:left w:val="none" w:sz="0" w:space="0" w:color="auto"/>
            <w:bottom w:val="none" w:sz="0" w:space="0" w:color="auto"/>
            <w:right w:val="none" w:sz="0" w:space="0" w:color="auto"/>
          </w:divBdr>
        </w:div>
        <w:div w:id="330767042">
          <w:marLeft w:val="0"/>
          <w:marRight w:val="0"/>
          <w:marTop w:val="300"/>
          <w:marBottom w:val="0"/>
          <w:divBdr>
            <w:top w:val="none" w:sz="0" w:space="0" w:color="auto"/>
            <w:left w:val="none" w:sz="0" w:space="0" w:color="auto"/>
            <w:bottom w:val="none" w:sz="0" w:space="0" w:color="auto"/>
            <w:right w:val="none" w:sz="0" w:space="0" w:color="auto"/>
          </w:divBdr>
        </w:div>
      </w:divsChild>
    </w:div>
    <w:div w:id="676924067">
      <w:bodyDiv w:val="1"/>
      <w:marLeft w:val="0"/>
      <w:marRight w:val="0"/>
      <w:marTop w:val="0"/>
      <w:marBottom w:val="0"/>
      <w:divBdr>
        <w:top w:val="none" w:sz="0" w:space="0" w:color="auto"/>
        <w:left w:val="none" w:sz="0" w:space="0" w:color="auto"/>
        <w:bottom w:val="none" w:sz="0" w:space="0" w:color="auto"/>
        <w:right w:val="none" w:sz="0" w:space="0" w:color="auto"/>
      </w:divBdr>
    </w:div>
    <w:div w:id="771239946">
      <w:bodyDiv w:val="1"/>
      <w:marLeft w:val="0"/>
      <w:marRight w:val="0"/>
      <w:marTop w:val="0"/>
      <w:marBottom w:val="0"/>
      <w:divBdr>
        <w:top w:val="none" w:sz="0" w:space="0" w:color="auto"/>
        <w:left w:val="none" w:sz="0" w:space="0" w:color="auto"/>
        <w:bottom w:val="none" w:sz="0" w:space="0" w:color="auto"/>
        <w:right w:val="none" w:sz="0" w:space="0" w:color="auto"/>
      </w:divBdr>
    </w:div>
    <w:div w:id="811946334">
      <w:bodyDiv w:val="1"/>
      <w:marLeft w:val="0"/>
      <w:marRight w:val="0"/>
      <w:marTop w:val="0"/>
      <w:marBottom w:val="0"/>
      <w:divBdr>
        <w:top w:val="none" w:sz="0" w:space="0" w:color="auto"/>
        <w:left w:val="none" w:sz="0" w:space="0" w:color="auto"/>
        <w:bottom w:val="none" w:sz="0" w:space="0" w:color="auto"/>
        <w:right w:val="none" w:sz="0" w:space="0" w:color="auto"/>
      </w:divBdr>
    </w:div>
    <w:div w:id="878470565">
      <w:bodyDiv w:val="1"/>
      <w:marLeft w:val="0"/>
      <w:marRight w:val="0"/>
      <w:marTop w:val="0"/>
      <w:marBottom w:val="0"/>
      <w:divBdr>
        <w:top w:val="none" w:sz="0" w:space="0" w:color="auto"/>
        <w:left w:val="none" w:sz="0" w:space="0" w:color="auto"/>
        <w:bottom w:val="none" w:sz="0" w:space="0" w:color="auto"/>
        <w:right w:val="none" w:sz="0" w:space="0" w:color="auto"/>
      </w:divBdr>
    </w:div>
    <w:div w:id="880240224">
      <w:bodyDiv w:val="1"/>
      <w:marLeft w:val="0"/>
      <w:marRight w:val="0"/>
      <w:marTop w:val="0"/>
      <w:marBottom w:val="0"/>
      <w:divBdr>
        <w:top w:val="none" w:sz="0" w:space="0" w:color="auto"/>
        <w:left w:val="none" w:sz="0" w:space="0" w:color="auto"/>
        <w:bottom w:val="none" w:sz="0" w:space="0" w:color="auto"/>
        <w:right w:val="none" w:sz="0" w:space="0" w:color="auto"/>
      </w:divBdr>
    </w:div>
    <w:div w:id="885334030">
      <w:bodyDiv w:val="1"/>
      <w:marLeft w:val="0"/>
      <w:marRight w:val="0"/>
      <w:marTop w:val="0"/>
      <w:marBottom w:val="0"/>
      <w:divBdr>
        <w:top w:val="none" w:sz="0" w:space="0" w:color="auto"/>
        <w:left w:val="none" w:sz="0" w:space="0" w:color="auto"/>
        <w:bottom w:val="none" w:sz="0" w:space="0" w:color="auto"/>
        <w:right w:val="none" w:sz="0" w:space="0" w:color="auto"/>
      </w:divBdr>
      <w:divsChild>
        <w:div w:id="796526048">
          <w:marLeft w:val="0"/>
          <w:marRight w:val="0"/>
          <w:marTop w:val="300"/>
          <w:marBottom w:val="300"/>
          <w:divBdr>
            <w:top w:val="none" w:sz="0" w:space="0" w:color="auto"/>
            <w:left w:val="none" w:sz="0" w:space="0" w:color="auto"/>
            <w:bottom w:val="none" w:sz="0" w:space="0" w:color="auto"/>
            <w:right w:val="none" w:sz="0" w:space="0" w:color="auto"/>
          </w:divBdr>
        </w:div>
        <w:div w:id="1970083816">
          <w:marLeft w:val="0"/>
          <w:marRight w:val="0"/>
          <w:marTop w:val="300"/>
          <w:marBottom w:val="0"/>
          <w:divBdr>
            <w:top w:val="none" w:sz="0" w:space="0" w:color="auto"/>
            <w:left w:val="none" w:sz="0" w:space="0" w:color="auto"/>
            <w:bottom w:val="none" w:sz="0" w:space="0" w:color="auto"/>
            <w:right w:val="none" w:sz="0" w:space="0" w:color="auto"/>
          </w:divBdr>
        </w:div>
      </w:divsChild>
    </w:div>
    <w:div w:id="1014115088">
      <w:bodyDiv w:val="1"/>
      <w:marLeft w:val="0"/>
      <w:marRight w:val="0"/>
      <w:marTop w:val="0"/>
      <w:marBottom w:val="0"/>
      <w:divBdr>
        <w:top w:val="none" w:sz="0" w:space="0" w:color="auto"/>
        <w:left w:val="none" w:sz="0" w:space="0" w:color="auto"/>
        <w:bottom w:val="none" w:sz="0" w:space="0" w:color="auto"/>
        <w:right w:val="none" w:sz="0" w:space="0" w:color="auto"/>
      </w:divBdr>
    </w:div>
    <w:div w:id="1044140254">
      <w:bodyDiv w:val="1"/>
      <w:marLeft w:val="0"/>
      <w:marRight w:val="0"/>
      <w:marTop w:val="0"/>
      <w:marBottom w:val="0"/>
      <w:divBdr>
        <w:top w:val="none" w:sz="0" w:space="0" w:color="auto"/>
        <w:left w:val="none" w:sz="0" w:space="0" w:color="auto"/>
        <w:bottom w:val="none" w:sz="0" w:space="0" w:color="auto"/>
        <w:right w:val="none" w:sz="0" w:space="0" w:color="auto"/>
      </w:divBdr>
    </w:div>
    <w:div w:id="1064181447">
      <w:bodyDiv w:val="1"/>
      <w:marLeft w:val="0"/>
      <w:marRight w:val="0"/>
      <w:marTop w:val="0"/>
      <w:marBottom w:val="0"/>
      <w:divBdr>
        <w:top w:val="none" w:sz="0" w:space="0" w:color="auto"/>
        <w:left w:val="none" w:sz="0" w:space="0" w:color="auto"/>
        <w:bottom w:val="none" w:sz="0" w:space="0" w:color="auto"/>
        <w:right w:val="none" w:sz="0" w:space="0" w:color="auto"/>
      </w:divBdr>
    </w:div>
    <w:div w:id="1148285925">
      <w:bodyDiv w:val="1"/>
      <w:marLeft w:val="0"/>
      <w:marRight w:val="0"/>
      <w:marTop w:val="0"/>
      <w:marBottom w:val="0"/>
      <w:divBdr>
        <w:top w:val="none" w:sz="0" w:space="0" w:color="auto"/>
        <w:left w:val="none" w:sz="0" w:space="0" w:color="auto"/>
        <w:bottom w:val="none" w:sz="0" w:space="0" w:color="auto"/>
        <w:right w:val="none" w:sz="0" w:space="0" w:color="auto"/>
      </w:divBdr>
    </w:div>
    <w:div w:id="1277062377">
      <w:bodyDiv w:val="1"/>
      <w:marLeft w:val="0"/>
      <w:marRight w:val="0"/>
      <w:marTop w:val="0"/>
      <w:marBottom w:val="0"/>
      <w:divBdr>
        <w:top w:val="none" w:sz="0" w:space="0" w:color="auto"/>
        <w:left w:val="none" w:sz="0" w:space="0" w:color="auto"/>
        <w:bottom w:val="none" w:sz="0" w:space="0" w:color="auto"/>
        <w:right w:val="none" w:sz="0" w:space="0" w:color="auto"/>
      </w:divBdr>
      <w:divsChild>
        <w:div w:id="1544752898">
          <w:marLeft w:val="0"/>
          <w:marRight w:val="0"/>
          <w:marTop w:val="0"/>
          <w:marBottom w:val="0"/>
          <w:divBdr>
            <w:top w:val="none" w:sz="0" w:space="0" w:color="auto"/>
            <w:left w:val="none" w:sz="0" w:space="0" w:color="auto"/>
            <w:bottom w:val="none" w:sz="0" w:space="0" w:color="auto"/>
            <w:right w:val="none" w:sz="0" w:space="0" w:color="auto"/>
          </w:divBdr>
        </w:div>
      </w:divsChild>
    </w:div>
    <w:div w:id="1286040121">
      <w:bodyDiv w:val="1"/>
      <w:marLeft w:val="0"/>
      <w:marRight w:val="0"/>
      <w:marTop w:val="0"/>
      <w:marBottom w:val="0"/>
      <w:divBdr>
        <w:top w:val="none" w:sz="0" w:space="0" w:color="auto"/>
        <w:left w:val="none" w:sz="0" w:space="0" w:color="auto"/>
        <w:bottom w:val="none" w:sz="0" w:space="0" w:color="auto"/>
        <w:right w:val="none" w:sz="0" w:space="0" w:color="auto"/>
      </w:divBdr>
    </w:div>
    <w:div w:id="1522354987">
      <w:bodyDiv w:val="1"/>
      <w:marLeft w:val="0"/>
      <w:marRight w:val="0"/>
      <w:marTop w:val="0"/>
      <w:marBottom w:val="0"/>
      <w:divBdr>
        <w:top w:val="none" w:sz="0" w:space="0" w:color="auto"/>
        <w:left w:val="none" w:sz="0" w:space="0" w:color="auto"/>
        <w:bottom w:val="none" w:sz="0" w:space="0" w:color="auto"/>
        <w:right w:val="none" w:sz="0" w:space="0" w:color="auto"/>
      </w:divBdr>
    </w:div>
    <w:div w:id="1586066637">
      <w:bodyDiv w:val="1"/>
      <w:marLeft w:val="0"/>
      <w:marRight w:val="0"/>
      <w:marTop w:val="0"/>
      <w:marBottom w:val="0"/>
      <w:divBdr>
        <w:top w:val="none" w:sz="0" w:space="0" w:color="auto"/>
        <w:left w:val="none" w:sz="0" w:space="0" w:color="auto"/>
        <w:bottom w:val="none" w:sz="0" w:space="0" w:color="auto"/>
        <w:right w:val="none" w:sz="0" w:space="0" w:color="auto"/>
      </w:divBdr>
    </w:div>
    <w:div w:id="1629118985">
      <w:bodyDiv w:val="1"/>
      <w:marLeft w:val="0"/>
      <w:marRight w:val="0"/>
      <w:marTop w:val="0"/>
      <w:marBottom w:val="0"/>
      <w:divBdr>
        <w:top w:val="none" w:sz="0" w:space="0" w:color="auto"/>
        <w:left w:val="none" w:sz="0" w:space="0" w:color="auto"/>
        <w:bottom w:val="none" w:sz="0" w:space="0" w:color="auto"/>
        <w:right w:val="none" w:sz="0" w:space="0" w:color="auto"/>
      </w:divBdr>
    </w:div>
    <w:div w:id="2100592247">
      <w:bodyDiv w:val="1"/>
      <w:marLeft w:val="0"/>
      <w:marRight w:val="0"/>
      <w:marTop w:val="0"/>
      <w:marBottom w:val="0"/>
      <w:divBdr>
        <w:top w:val="none" w:sz="0" w:space="0" w:color="auto"/>
        <w:left w:val="none" w:sz="0" w:space="0" w:color="auto"/>
        <w:bottom w:val="none" w:sz="0" w:space="0" w:color="auto"/>
        <w:right w:val="none" w:sz="0" w:space="0" w:color="auto"/>
      </w:divBdr>
    </w:div>
    <w:div w:id="21018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mailto:lcrawford@lanarkcounty.ca"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1536</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Flynn</dc:creator>
  <cp:keywords/>
  <dc:description/>
  <cp:lastModifiedBy>Emily Hanna</cp:lastModifiedBy>
  <cp:revision>35</cp:revision>
  <cp:lastPrinted>2025-03-07T16:04:00Z</cp:lastPrinted>
  <dcterms:created xsi:type="dcterms:W3CDTF">2026-03-12T19:46:00Z</dcterms:created>
  <dcterms:modified xsi:type="dcterms:W3CDTF">2026-03-25T19:33:00Z</dcterms:modified>
</cp:coreProperties>
</file>