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71400" w14:textId="4A1EC3A9" w:rsidR="00472268" w:rsidRPr="00CA4BAC" w:rsidRDefault="00BB4965" w:rsidP="00C13674">
      <w:pPr>
        <w:spacing w:after="0" w:line="240" w:lineRule="auto"/>
        <w:jc w:val="center"/>
        <w:rPr>
          <w:rFonts w:ascii="Aptos Black" w:hAnsi="Aptos Black"/>
          <w:b/>
          <w:bCs/>
          <w:sz w:val="72"/>
          <w:szCs w:val="72"/>
          <w:lang w:val="en-US"/>
        </w:rPr>
      </w:pPr>
      <w:r>
        <w:rPr>
          <w:b/>
          <w:bCs/>
          <w:noProof/>
          <w:sz w:val="16"/>
          <w:szCs w:val="16"/>
          <w:lang w:val="en-US"/>
        </w:rPr>
        <w:drawing>
          <wp:anchor distT="0" distB="0" distL="114300" distR="114300" simplePos="0" relativeHeight="251662336" behindDoc="1" locked="0" layoutInCell="1" allowOverlap="1" wp14:anchorId="3FB6E892" wp14:editId="3CAECD1B">
            <wp:simplePos x="0" y="0"/>
            <wp:positionH relativeFrom="column">
              <wp:posOffset>3610610</wp:posOffset>
            </wp:positionH>
            <wp:positionV relativeFrom="paragraph">
              <wp:posOffset>756285</wp:posOffset>
            </wp:positionV>
            <wp:extent cx="3343275" cy="2642235"/>
            <wp:effectExtent l="0" t="0" r="0" b="635"/>
            <wp:wrapTight wrapText="bothSides">
              <wp:wrapPolygon edited="0">
                <wp:start x="517" y="0"/>
                <wp:lineTo x="0" y="327"/>
                <wp:lineTo x="0" y="21114"/>
                <wp:lineTo x="388" y="21442"/>
                <wp:lineTo x="517" y="21442"/>
                <wp:lineTo x="20953" y="21442"/>
                <wp:lineTo x="21083" y="21442"/>
                <wp:lineTo x="21471" y="21114"/>
                <wp:lineTo x="21471" y="327"/>
                <wp:lineTo x="20953" y="0"/>
                <wp:lineTo x="517" y="0"/>
              </wp:wrapPolygon>
            </wp:wrapTight>
            <wp:docPr id="1820472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72945" name="Picture 1820472945"/>
                    <pic:cNvPicPr/>
                  </pic:nvPicPr>
                  <pic:blipFill rotWithShape="1">
                    <a:blip r:embed="rId8" cstate="print">
                      <a:extLst>
                        <a:ext uri="{28A0092B-C50C-407E-A947-70E740481C1C}">
                          <a14:useLocalDpi xmlns:a14="http://schemas.microsoft.com/office/drawing/2010/main" val="0"/>
                        </a:ext>
                      </a:extLst>
                    </a:blip>
                    <a:srcRect r="15572"/>
                    <a:stretch>
                      <a:fillRect/>
                    </a:stretch>
                  </pic:blipFill>
                  <pic:spPr bwMode="auto">
                    <a:xfrm>
                      <a:off x="0" y="0"/>
                      <a:ext cx="3343275" cy="264223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06AC">
        <w:rPr>
          <w:noProof/>
        </w:rPr>
        <w:drawing>
          <wp:anchor distT="0" distB="0" distL="114300" distR="114300" simplePos="0" relativeHeight="251661312" behindDoc="0" locked="0" layoutInCell="1" allowOverlap="1" wp14:anchorId="5E69132D" wp14:editId="06CAF6E6">
            <wp:simplePos x="0" y="0"/>
            <wp:positionH relativeFrom="margin">
              <wp:align>center</wp:align>
            </wp:positionH>
            <wp:positionV relativeFrom="topMargin">
              <wp:align>bottom</wp:align>
            </wp:positionV>
            <wp:extent cx="3616960" cy="677545"/>
            <wp:effectExtent l="0" t="0" r="2540" b="8255"/>
            <wp:wrapSquare wrapText="bothSides"/>
            <wp:docPr id="797865794" name="Picture 1" descr="A couple sitting on a bench under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987205" name="Picture 1" descr="A couple sitting on a bench under a tre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616960" cy="677545"/>
                    </a:xfrm>
                    <a:prstGeom prst="rect">
                      <a:avLst/>
                    </a:prstGeom>
                  </pic:spPr>
                </pic:pic>
              </a:graphicData>
            </a:graphic>
            <wp14:sizeRelH relativeFrom="margin">
              <wp14:pctWidth>0</wp14:pctWidth>
            </wp14:sizeRelH>
          </wp:anchor>
        </w:drawing>
      </w:r>
      <w:r w:rsidR="006A4F3E" w:rsidRPr="006A4F3E">
        <w:rPr>
          <w:rFonts w:ascii="Aptos Black" w:hAnsi="Aptos Black"/>
          <w:b/>
          <w:bCs/>
          <w:sz w:val="96"/>
          <w:szCs w:val="96"/>
          <w:lang w:val="en-US"/>
        </w:rPr>
        <w:t>C</w:t>
      </w:r>
      <w:r w:rsidR="006A4F3E" w:rsidRPr="00CA4BAC">
        <w:rPr>
          <w:rFonts w:ascii="Aptos Black" w:hAnsi="Aptos Black"/>
          <w:b/>
          <w:bCs/>
          <w:sz w:val="72"/>
          <w:szCs w:val="72"/>
          <w:lang w:val="en-US"/>
        </w:rPr>
        <w:t>ONNECTIONS</w:t>
      </w:r>
    </w:p>
    <w:p w14:paraId="325C13A1" w14:textId="77777777" w:rsidR="00A31D8A" w:rsidRDefault="00A31D8A" w:rsidP="001515DE">
      <w:pPr>
        <w:spacing w:after="0" w:line="240" w:lineRule="auto"/>
        <w:ind w:left="-142"/>
        <w:jc w:val="center"/>
        <w:rPr>
          <w:rFonts w:cs="Calibri"/>
        </w:rPr>
      </w:pPr>
    </w:p>
    <w:p w14:paraId="0569054E" w14:textId="2172E6D8" w:rsidR="00384CFD" w:rsidRPr="001515DE" w:rsidRDefault="00384CFD" w:rsidP="001515DE">
      <w:pPr>
        <w:spacing w:after="0" w:line="240" w:lineRule="auto"/>
        <w:ind w:left="-142"/>
        <w:jc w:val="center"/>
        <w:rPr>
          <w:rFonts w:cs="Calibri"/>
        </w:rPr>
        <w:sectPr w:rsidR="00384CFD" w:rsidRPr="001515DE" w:rsidSect="00EF781C">
          <w:headerReference w:type="default" r:id="rId10"/>
          <w:footerReference w:type="default" r:id="rId11"/>
          <w:footerReference w:type="first" r:id="rId12"/>
          <w:pgSz w:w="12240" w:h="15840"/>
          <w:pgMar w:top="1134" w:right="624" w:bottom="720" w:left="794" w:header="709" w:footer="0" w:gutter="0"/>
          <w:cols w:space="708"/>
          <w:titlePg/>
          <w:docGrid w:linePitch="360"/>
        </w:sectPr>
      </w:pPr>
    </w:p>
    <w:p w14:paraId="3E6E6BB0" w14:textId="4B47E811" w:rsidR="001515DE" w:rsidRPr="001515DE" w:rsidRDefault="006F2568" w:rsidP="00A31D8A">
      <w:pPr>
        <w:tabs>
          <w:tab w:val="left" w:pos="7830"/>
        </w:tabs>
        <w:rPr>
          <w:b/>
          <w:bCs/>
          <w:sz w:val="28"/>
          <w:szCs w:val="28"/>
          <w:lang w:val="en-US"/>
        </w:rPr>
      </w:pPr>
      <w:r>
        <w:rPr>
          <w:b/>
          <w:bCs/>
          <w:sz w:val="28"/>
          <w:szCs w:val="28"/>
          <w:lang w:val="en-US"/>
        </w:rPr>
        <w:t xml:space="preserve">TRISHAW: </w:t>
      </w:r>
      <w:r w:rsidRPr="001515DE">
        <w:rPr>
          <w:b/>
          <w:bCs/>
          <w:sz w:val="28"/>
          <w:szCs w:val="28"/>
          <w:lang w:val="en-US"/>
        </w:rPr>
        <w:t>CYCLING WITHOUT AGE</w:t>
      </w:r>
      <w:r>
        <w:rPr>
          <w:b/>
          <w:bCs/>
          <w:sz w:val="28"/>
          <w:szCs w:val="28"/>
          <w:lang w:val="en-US"/>
        </w:rPr>
        <w:t xml:space="preserve"> </w:t>
      </w:r>
      <w:r w:rsidR="00D141F3">
        <w:rPr>
          <w:b/>
          <w:bCs/>
          <w:sz w:val="28"/>
          <w:szCs w:val="28"/>
          <w:lang w:val="en-US"/>
        </w:rPr>
        <w:br/>
      </w:r>
      <w:r w:rsidR="00A31D8A" w:rsidRPr="00A31D8A">
        <w:rPr>
          <w:lang w:val="en-US"/>
        </w:rPr>
        <w:t>Pictured on the right is our trishaw,</w:t>
      </w:r>
      <w:r w:rsidR="00A31D8A">
        <w:rPr>
          <w:lang w:val="en-US"/>
        </w:rPr>
        <w:t xml:space="preserve"> a 3-wheeled bike with a two-seated carriage for passengers in the front.</w:t>
      </w:r>
      <w:r w:rsidR="001515DE">
        <w:rPr>
          <w:lang w:val="en-US"/>
        </w:rPr>
        <w:t xml:space="preserve"> </w:t>
      </w:r>
      <w:r w:rsidR="00A31D8A">
        <w:rPr>
          <w:lang w:val="en-US"/>
        </w:rPr>
        <w:t xml:space="preserve"> A trained staff </w:t>
      </w:r>
      <w:r w:rsidR="001515DE">
        <w:rPr>
          <w:lang w:val="en-US"/>
        </w:rPr>
        <w:t>control</w:t>
      </w:r>
      <w:r w:rsidR="004B40AB">
        <w:rPr>
          <w:lang w:val="en-US"/>
        </w:rPr>
        <w:t>s</w:t>
      </w:r>
      <w:r w:rsidR="00A31D8A">
        <w:rPr>
          <w:lang w:val="en-US"/>
        </w:rPr>
        <w:t xml:space="preserve"> the trishaw from the bike that is located behind the passengers. This special design enables conversation between the </w:t>
      </w:r>
      <w:r w:rsidR="0061536B">
        <w:rPr>
          <w:lang w:val="en-US"/>
        </w:rPr>
        <w:t>pilot</w:t>
      </w:r>
      <w:r w:rsidR="00A31D8A">
        <w:rPr>
          <w:lang w:val="en-US"/>
        </w:rPr>
        <w:t xml:space="preserve"> and residents who are enjoying a ride. </w:t>
      </w:r>
    </w:p>
    <w:p w14:paraId="6BF1E19D" w14:textId="5DAE980B" w:rsidR="00A47811" w:rsidRDefault="00A31D8A" w:rsidP="00A31D8A">
      <w:pPr>
        <w:tabs>
          <w:tab w:val="left" w:pos="7830"/>
        </w:tabs>
        <w:sectPr w:rsidR="00A47811" w:rsidSect="004B4B06">
          <w:type w:val="continuous"/>
          <w:pgSz w:w="12240" w:h="15840"/>
          <w:pgMar w:top="1134" w:right="624" w:bottom="720" w:left="794" w:header="709" w:footer="0" w:gutter="0"/>
          <w:cols w:space="708"/>
          <w:titlePg/>
          <w:docGrid w:linePitch="360"/>
        </w:sectPr>
      </w:pPr>
      <w:r w:rsidRPr="001515DE">
        <w:rPr>
          <w:b/>
          <w:bCs/>
          <w:lang w:val="en-US"/>
        </w:rPr>
        <w:t xml:space="preserve">If you feel </w:t>
      </w:r>
      <w:r w:rsidR="006F29F2">
        <w:rPr>
          <w:b/>
          <w:bCs/>
          <w:lang w:val="en-US"/>
        </w:rPr>
        <w:t xml:space="preserve">that </w:t>
      </w:r>
      <w:r w:rsidRPr="001515DE">
        <w:rPr>
          <w:b/>
          <w:bCs/>
          <w:lang w:val="en-US"/>
        </w:rPr>
        <w:t>your loved one would enjoy this experience, please reach out to our recreation team.</w:t>
      </w:r>
      <w:r>
        <w:rPr>
          <w:lang w:val="en-US"/>
        </w:rPr>
        <w:t xml:space="preserve"> We will then complete an assessment along with our physiotherapy team to ensure they are able to transfer and ride. </w:t>
      </w:r>
      <w:r w:rsidR="001515DE">
        <w:rPr>
          <w:lang w:val="en-US"/>
        </w:rPr>
        <w:t xml:space="preserve"> Please email Stacey and she will direct your inquiry to the appropriate recreation team member.  </w:t>
      </w:r>
      <w:r w:rsidR="001515DE" w:rsidRPr="001515DE">
        <w:rPr>
          <w:b/>
          <w:bCs/>
          <w:lang w:val="en-US"/>
        </w:rPr>
        <w:t>Stacey</w:t>
      </w:r>
      <w:r w:rsidR="001515DE" w:rsidRPr="004B40AB">
        <w:rPr>
          <w:b/>
          <w:bCs/>
          <w:lang w:val="en-US"/>
        </w:rPr>
        <w:t>:</w:t>
      </w:r>
      <w:r w:rsidR="001515DE" w:rsidRPr="004B40AB">
        <w:rPr>
          <w:lang w:val="en-US"/>
        </w:rPr>
        <w:t xml:space="preserve"> </w:t>
      </w:r>
      <w:hyperlink r:id="rId13" w:history="1">
        <w:r w:rsidR="001515DE" w:rsidRPr="004B40AB">
          <w:rPr>
            <w:rStyle w:val="Hyperlink"/>
            <w:b/>
            <w:bCs/>
            <w:color w:val="auto"/>
            <w:lang w:val="en-US"/>
          </w:rPr>
          <w:t>smccord@lanarkcounty.ca</w:t>
        </w:r>
      </w:hyperlink>
    </w:p>
    <w:p w14:paraId="62DEF3EE" w14:textId="2CC06AED" w:rsidR="00BA5CBB" w:rsidRDefault="00384CFD" w:rsidP="00A31D8A">
      <w:pPr>
        <w:tabs>
          <w:tab w:val="left" w:pos="7830"/>
        </w:tabs>
      </w:pPr>
      <w:r>
        <w:rPr>
          <w:noProof/>
        </w:rPr>
        <w:drawing>
          <wp:anchor distT="0" distB="0" distL="114300" distR="114300" simplePos="0" relativeHeight="251663360" behindDoc="1" locked="0" layoutInCell="1" allowOverlap="1" wp14:anchorId="27F76ECA" wp14:editId="710FD74C">
            <wp:simplePos x="0" y="0"/>
            <wp:positionH relativeFrom="column">
              <wp:posOffset>-255905</wp:posOffset>
            </wp:positionH>
            <wp:positionV relativeFrom="paragraph">
              <wp:posOffset>154719</wp:posOffset>
            </wp:positionV>
            <wp:extent cx="4288155" cy="2315210"/>
            <wp:effectExtent l="0" t="0" r="0" b="8890"/>
            <wp:wrapTight wrapText="bothSides">
              <wp:wrapPolygon edited="0">
                <wp:start x="384" y="0"/>
                <wp:lineTo x="0" y="355"/>
                <wp:lineTo x="0" y="21327"/>
                <wp:lineTo x="384" y="21505"/>
                <wp:lineTo x="21111" y="21505"/>
                <wp:lineTo x="21494" y="21327"/>
                <wp:lineTo x="21494" y="355"/>
                <wp:lineTo x="21111" y="0"/>
                <wp:lineTo x="384" y="0"/>
              </wp:wrapPolygon>
            </wp:wrapTight>
            <wp:docPr id="983049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716" t="15863" r="14790" b="4822"/>
                    <a:stretch>
                      <a:fillRect/>
                    </a:stretch>
                  </pic:blipFill>
                  <pic:spPr bwMode="auto">
                    <a:xfrm>
                      <a:off x="0" y="0"/>
                      <a:ext cx="4288155" cy="231521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9000B2" w14:textId="18274BAB" w:rsidR="00285AC0" w:rsidRDefault="00A47811" w:rsidP="00A31D8A">
      <w:pPr>
        <w:tabs>
          <w:tab w:val="left" w:pos="7830"/>
        </w:tabs>
      </w:pPr>
      <w:r>
        <w:t xml:space="preserve">In May we hosted our </w:t>
      </w:r>
      <w:r w:rsidR="00285AC0" w:rsidRPr="006A7969">
        <w:rPr>
          <w:b/>
          <w:bCs/>
        </w:rPr>
        <w:t>A</w:t>
      </w:r>
      <w:r w:rsidRPr="006A7969">
        <w:rPr>
          <w:b/>
          <w:bCs/>
        </w:rPr>
        <w:t>nnual Volunteer Appreciation event</w:t>
      </w:r>
      <w:r w:rsidR="00BA5CBB" w:rsidRPr="006A7969">
        <w:rPr>
          <w:b/>
          <w:bCs/>
        </w:rPr>
        <w:t xml:space="preserve"> </w:t>
      </w:r>
      <w:r w:rsidR="00BA5CBB">
        <w:t xml:space="preserve">to celebrate </w:t>
      </w:r>
      <w:r w:rsidR="006A7969">
        <w:t xml:space="preserve">all </w:t>
      </w:r>
      <w:r w:rsidR="00BA5CBB">
        <w:t>our dedicated volunteers</w:t>
      </w:r>
      <w:r>
        <w:t>.</w:t>
      </w:r>
      <w:r w:rsidR="006A7969">
        <w:t xml:space="preserve"> </w:t>
      </w:r>
      <w:r w:rsidR="00285AC0">
        <w:t>Everyday w</w:t>
      </w:r>
      <w:r>
        <w:t xml:space="preserve">e </w:t>
      </w:r>
      <w:r w:rsidR="00BA5CBB">
        <w:t>value</w:t>
      </w:r>
      <w:r>
        <w:t xml:space="preserve"> all that our volunteers do</w:t>
      </w:r>
      <w:r w:rsidR="00BA5CBB">
        <w:t xml:space="preserve"> to make a difference at Lanark Lodge</w:t>
      </w:r>
      <w:r>
        <w:t xml:space="preserve">!  </w:t>
      </w:r>
    </w:p>
    <w:p w14:paraId="5EA5D5A5" w14:textId="77D56483" w:rsidR="00A31D8A" w:rsidRDefault="00BA5CBB" w:rsidP="00A31D8A">
      <w:pPr>
        <w:tabs>
          <w:tab w:val="left" w:pos="7830"/>
        </w:tabs>
      </w:pPr>
      <w:r>
        <w:t xml:space="preserve">If you are interested in volunteering with us, please reach out to Donna Hart our </w:t>
      </w:r>
      <w:r w:rsidR="00445E0E">
        <w:t>volunteer</w:t>
      </w:r>
      <w:r>
        <w:t xml:space="preserve"> coordinator.</w:t>
      </w:r>
    </w:p>
    <w:p w14:paraId="39692AB0" w14:textId="1169D4BE" w:rsidR="00A47811" w:rsidRPr="00384CFD" w:rsidRDefault="00BA5CBB" w:rsidP="00A31D8A">
      <w:pPr>
        <w:tabs>
          <w:tab w:val="left" w:pos="7830"/>
        </w:tabs>
        <w:rPr>
          <w:u w:val="single"/>
          <w:lang w:val="en-US"/>
        </w:rPr>
        <w:sectPr w:rsidR="00A47811" w:rsidRPr="00384CFD" w:rsidSect="00A47811">
          <w:type w:val="continuous"/>
          <w:pgSz w:w="12240" w:h="15840"/>
          <w:pgMar w:top="1134" w:right="624" w:bottom="720" w:left="794" w:header="709" w:footer="0" w:gutter="0"/>
          <w:cols w:space="708"/>
          <w:titlePg/>
          <w:docGrid w:linePitch="360"/>
        </w:sectPr>
      </w:pPr>
      <w:r w:rsidRPr="00BA5CBB">
        <w:rPr>
          <w:rStyle w:val="Hyperlink"/>
          <w:b/>
          <w:bCs/>
          <w:color w:val="auto"/>
          <w:u w:val="none"/>
          <w:lang w:val="en-US"/>
        </w:rPr>
        <w:t xml:space="preserve">Donna: </w:t>
      </w:r>
      <w:r w:rsidRPr="00BA5CBB">
        <w:rPr>
          <w:rStyle w:val="Hyperlink"/>
          <w:b/>
          <w:bCs/>
          <w:color w:val="auto"/>
          <w:lang w:val="en-US"/>
        </w:rPr>
        <w:t>dhart@lanarkcounty.ca</w:t>
      </w:r>
    </w:p>
    <w:p w14:paraId="3755FCE2" w14:textId="77777777" w:rsidR="004B4B06" w:rsidRDefault="004B4B06" w:rsidP="00BB4965">
      <w:pPr>
        <w:spacing w:line="300" w:lineRule="atLeast"/>
        <w:rPr>
          <w:b/>
          <w:bCs/>
          <w:sz w:val="28"/>
          <w:szCs w:val="28"/>
          <w:lang w:val="en-US"/>
        </w:rPr>
      </w:pPr>
    </w:p>
    <w:p w14:paraId="6BE4C027" w14:textId="4BFF0272" w:rsidR="00BB4965" w:rsidRDefault="006F2568" w:rsidP="00BB4965">
      <w:pPr>
        <w:spacing w:line="300" w:lineRule="atLeast"/>
        <w:rPr>
          <w:rFonts w:ascii="Calibri" w:eastAsia="Times New Roman" w:hAnsi="Calibri" w:cs="Calibri"/>
          <w:color w:val="000000"/>
          <w:shd w:val="clear" w:color="auto" w:fill="FFFFFF"/>
        </w:rPr>
      </w:pPr>
      <w:r w:rsidRPr="00BB4965">
        <w:rPr>
          <w:b/>
          <w:bCs/>
          <w:sz w:val="28"/>
          <w:szCs w:val="28"/>
          <w:lang w:val="en-US"/>
        </w:rPr>
        <w:t xml:space="preserve">MAPLES CALENDAR </w:t>
      </w:r>
      <w:r w:rsidR="00332CA2">
        <w:rPr>
          <w:b/>
          <w:bCs/>
          <w:sz w:val="28"/>
          <w:szCs w:val="28"/>
          <w:lang w:val="en-US"/>
        </w:rPr>
        <w:br/>
      </w:r>
      <w:r w:rsidR="00BB4965">
        <w:rPr>
          <w:rFonts w:ascii="Calibri" w:eastAsia="Times New Roman" w:hAnsi="Calibri" w:cs="Calibri"/>
          <w:color w:val="000000"/>
          <w:shd w:val="clear" w:color="auto" w:fill="FFFFFF"/>
        </w:rPr>
        <w:t>Starting in June, the Maples Neighbourhood will return to having its own dedicated activity calendar. While Maples residents will continue to participate in all home-wide community events,</w:t>
      </w:r>
      <w:r w:rsidR="00332CA2">
        <w:rPr>
          <w:rFonts w:ascii="Calibri" w:eastAsia="Times New Roman" w:hAnsi="Calibri" w:cs="Calibri"/>
          <w:color w:val="000000"/>
          <w:shd w:val="clear" w:color="auto" w:fill="FFFFFF"/>
        </w:rPr>
        <w:t xml:space="preserve"> Maples</w:t>
      </w:r>
      <w:r w:rsidR="00BB4965">
        <w:rPr>
          <w:rFonts w:ascii="Calibri" w:eastAsia="Times New Roman" w:hAnsi="Calibri" w:cs="Calibri"/>
          <w:color w:val="000000"/>
          <w:shd w:val="clear" w:color="auto" w:fill="FFFFFF"/>
        </w:rPr>
        <w:t xml:space="preserve"> will</w:t>
      </w:r>
      <w:r w:rsidR="00332CA2">
        <w:rPr>
          <w:rFonts w:ascii="Calibri" w:eastAsia="Times New Roman" w:hAnsi="Calibri" w:cs="Calibri"/>
          <w:color w:val="000000"/>
          <w:shd w:val="clear" w:color="auto" w:fill="FFFFFF"/>
        </w:rPr>
        <w:t xml:space="preserve"> also</w:t>
      </w:r>
      <w:r w:rsidR="00BB4965">
        <w:rPr>
          <w:rFonts w:ascii="Calibri" w:eastAsia="Times New Roman" w:hAnsi="Calibri" w:cs="Calibri"/>
          <w:color w:val="000000"/>
          <w:shd w:val="clear" w:color="auto" w:fill="FFFFFF"/>
        </w:rPr>
        <w:t xml:space="preserve"> offer additional individualized programming in the mornings and evenings.</w:t>
      </w:r>
    </w:p>
    <w:p w14:paraId="6856DA7A" w14:textId="77777777" w:rsidR="00BB4965" w:rsidRDefault="00BB4965" w:rsidP="00BB4965">
      <w:pPr>
        <w:spacing w:line="300" w:lineRule="atLeast"/>
        <w:rPr>
          <w:rFonts w:ascii="Calibri" w:eastAsia="Times New Roman" w:hAnsi="Calibri" w:cs="Calibri"/>
          <w:color w:val="000000"/>
        </w:rPr>
      </w:pPr>
    </w:p>
    <w:p w14:paraId="6AC9E864" w14:textId="77777777" w:rsidR="00332CA2" w:rsidRDefault="00332CA2" w:rsidP="006A7969">
      <w:pPr>
        <w:spacing w:line="300" w:lineRule="atLeast"/>
        <w:rPr>
          <w:rFonts w:ascii="Calibri" w:eastAsia="Times New Roman" w:hAnsi="Calibri" w:cs="Calibri"/>
          <w:color w:val="000000"/>
          <w:shd w:val="clear" w:color="auto" w:fill="FFFFFF"/>
        </w:rPr>
      </w:pPr>
    </w:p>
    <w:p w14:paraId="74E9F80B" w14:textId="01E5DFDE" w:rsidR="001515DE" w:rsidRPr="006A7969" w:rsidRDefault="00BB4965" w:rsidP="006A7969">
      <w:pPr>
        <w:spacing w:line="300" w:lineRule="atLeast"/>
        <w:rPr>
          <w:rFonts w:ascii="Calibri" w:eastAsia="Times New Roman" w:hAnsi="Calibri" w:cs="Calibri"/>
          <w:color w:val="000000"/>
        </w:rPr>
      </w:pPr>
      <w:r>
        <w:rPr>
          <w:rFonts w:ascii="Calibri" w:eastAsia="Times New Roman" w:hAnsi="Calibri" w:cs="Calibri"/>
          <w:color w:val="000000"/>
          <w:shd w:val="clear" w:color="auto" w:fill="FFFFFF"/>
        </w:rPr>
        <w:t>The Maples calendar will be available on the website, and printed copies will also be posted on the Maples communication board for easy access.</w:t>
      </w:r>
      <w:r w:rsidR="006A7969">
        <w:rPr>
          <w:rFonts w:ascii="Calibri" w:eastAsia="Times New Roman" w:hAnsi="Calibri" w:cs="Calibri"/>
          <w:color w:val="000000"/>
        </w:rPr>
        <w:br/>
      </w:r>
    </w:p>
    <w:p w14:paraId="3BE68006" w14:textId="49F25E0F" w:rsidR="00FF692C" w:rsidRDefault="006F2568" w:rsidP="006A7969">
      <w:pPr>
        <w:tabs>
          <w:tab w:val="left" w:pos="7830"/>
        </w:tabs>
        <w:rPr>
          <w:lang w:val="en-US"/>
        </w:rPr>
        <w:sectPr w:rsidR="00FF692C" w:rsidSect="001515DE">
          <w:type w:val="continuous"/>
          <w:pgSz w:w="12240" w:h="15840"/>
          <w:pgMar w:top="1134" w:right="624" w:bottom="720" w:left="794" w:header="709" w:footer="0" w:gutter="0"/>
          <w:cols w:num="2" w:space="708"/>
          <w:titlePg/>
          <w:docGrid w:linePitch="360"/>
        </w:sectPr>
      </w:pPr>
      <w:r w:rsidRPr="00CC758E">
        <w:rPr>
          <w:b/>
          <w:bCs/>
          <w:sz w:val="28"/>
          <w:szCs w:val="28"/>
          <w:lang w:val="en-US"/>
        </w:rPr>
        <w:t>WE</w:t>
      </w:r>
      <w:r w:rsidRPr="00BB4965">
        <w:rPr>
          <w:b/>
          <w:bCs/>
          <w:sz w:val="28"/>
          <w:szCs w:val="28"/>
          <w:lang w:val="en-US"/>
        </w:rPr>
        <w:t xml:space="preserve"> OFFER MUSIC THERAPY</w:t>
      </w:r>
      <w:r>
        <w:rPr>
          <w:b/>
          <w:bCs/>
          <w:sz w:val="28"/>
          <w:szCs w:val="28"/>
          <w:lang w:val="en-US"/>
        </w:rPr>
        <w:t xml:space="preserve"> </w:t>
      </w:r>
      <w:r w:rsidR="00CC758E">
        <w:rPr>
          <w:b/>
          <w:bCs/>
          <w:sz w:val="28"/>
          <w:szCs w:val="28"/>
          <w:lang w:val="en-US"/>
        </w:rPr>
        <w:br/>
      </w:r>
      <w:r w:rsidR="00BB4965" w:rsidRPr="006A7969">
        <w:rPr>
          <w:lang w:val="en-US"/>
        </w:rPr>
        <w:t>Music therapy is an evidence-based practice wherein music and or elements of music are used to accomplish goals, like reducing stress,</w:t>
      </w:r>
    </w:p>
    <w:p w14:paraId="6F774E05" w14:textId="03D36909" w:rsidR="00142346" w:rsidRPr="00FF692C" w:rsidRDefault="007C7859" w:rsidP="00142346">
      <w:pPr>
        <w:tabs>
          <w:tab w:val="left" w:pos="7830"/>
        </w:tabs>
        <w:rPr>
          <w:lang w:val="en-US"/>
        </w:rPr>
      </w:pPr>
      <w:r w:rsidRPr="00CC758E">
        <w:rPr>
          <w:b/>
          <w:bCs/>
          <w:noProof/>
          <w:sz w:val="28"/>
          <w:szCs w:val="28"/>
          <w:lang w:val="en-US"/>
        </w:rPr>
        <w:lastRenderedPageBreak/>
        <w:drawing>
          <wp:anchor distT="0" distB="0" distL="114300" distR="114300" simplePos="0" relativeHeight="251664384" behindDoc="1" locked="0" layoutInCell="1" allowOverlap="1" wp14:anchorId="578FDC43" wp14:editId="77BA3576">
            <wp:simplePos x="0" y="0"/>
            <wp:positionH relativeFrom="column">
              <wp:posOffset>3687666</wp:posOffset>
            </wp:positionH>
            <wp:positionV relativeFrom="paragraph">
              <wp:posOffset>0</wp:posOffset>
            </wp:positionV>
            <wp:extent cx="2731770" cy="2499360"/>
            <wp:effectExtent l="0" t="0" r="0" b="0"/>
            <wp:wrapTight wrapText="bothSides">
              <wp:wrapPolygon edited="0">
                <wp:start x="603" y="0"/>
                <wp:lineTo x="0" y="329"/>
                <wp:lineTo x="0" y="21073"/>
                <wp:lineTo x="452" y="21402"/>
                <wp:lineTo x="603" y="21402"/>
                <wp:lineTo x="20787" y="21402"/>
                <wp:lineTo x="20937" y="21402"/>
                <wp:lineTo x="21389" y="21073"/>
                <wp:lineTo x="21389" y="329"/>
                <wp:lineTo x="20787" y="0"/>
                <wp:lineTo x="603" y="0"/>
              </wp:wrapPolygon>
            </wp:wrapTight>
            <wp:docPr id="401342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342557" name="Picture 401342557"/>
                    <pic:cNvPicPr/>
                  </pic:nvPicPr>
                  <pic:blipFill rotWithShape="1">
                    <a:blip r:embed="rId15" cstate="print">
                      <a:extLst>
                        <a:ext uri="{28A0092B-C50C-407E-A947-70E740481C1C}">
                          <a14:useLocalDpi xmlns:a14="http://schemas.microsoft.com/office/drawing/2010/main" val="0"/>
                        </a:ext>
                      </a:extLst>
                    </a:blip>
                    <a:srcRect l="12162" t="8680" r="7750" b="11916"/>
                    <a:stretch>
                      <a:fillRect/>
                    </a:stretch>
                  </pic:blipFill>
                  <pic:spPr bwMode="auto">
                    <a:xfrm>
                      <a:off x="0" y="0"/>
                      <a:ext cx="2731770" cy="249936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B4965" w:rsidRPr="006A7969">
        <w:rPr>
          <w:lang w:val="en-US"/>
        </w:rPr>
        <w:t xml:space="preserve">promoting social engagement or improving quality of life. </w:t>
      </w:r>
      <w:r w:rsidR="006A7969" w:rsidRPr="006A7969">
        <w:rPr>
          <w:lang w:val="en-US"/>
        </w:rPr>
        <w:t>A certified music therapist designs each session specifically for their clients.</w:t>
      </w:r>
      <w:r w:rsidR="006F29F2" w:rsidRPr="006F29F2">
        <w:t xml:space="preserve"> </w:t>
      </w:r>
      <w:r w:rsidR="006F29F2" w:rsidRPr="006F29F2">
        <w:rPr>
          <w:lang w:val="en-US"/>
        </w:rPr>
        <w:t>You can sign up for this service</w:t>
      </w:r>
      <w:r w:rsidR="006F29F2">
        <w:rPr>
          <w:lang w:val="en-US"/>
        </w:rPr>
        <w:t xml:space="preserve"> </w:t>
      </w:r>
      <w:r w:rsidR="006F29F2" w:rsidRPr="006F29F2">
        <w:rPr>
          <w:lang w:val="en-US"/>
        </w:rPr>
        <w:t xml:space="preserve">to be charged to the resident trust account at </w:t>
      </w:r>
      <w:r w:rsidR="006F29F2" w:rsidRPr="006F29F2">
        <w:rPr>
          <w:b/>
          <w:bCs/>
          <w:lang w:val="en-US"/>
        </w:rPr>
        <w:t>$12 per sessio</w:t>
      </w:r>
      <w:r w:rsidR="00142346">
        <w:rPr>
          <w:b/>
          <w:bCs/>
          <w:lang w:val="en-US"/>
        </w:rPr>
        <w:t>n.</w:t>
      </w:r>
      <w:r w:rsidR="00142346" w:rsidRPr="00142346">
        <w:rPr>
          <w:lang w:val="en-US"/>
        </w:rPr>
        <w:t xml:space="preserve"> </w:t>
      </w:r>
      <w:r w:rsidR="00142346" w:rsidRPr="006A7969">
        <w:rPr>
          <w:lang w:val="en-US"/>
        </w:rPr>
        <w:t>Music therapy experiences may include listening, singing, playing instruments or writing music. Our certified music therapist, Shannon, is pictured here with one of our residents during a Music Therapy session in May</w:t>
      </w:r>
      <w:r w:rsidR="00142346">
        <w:rPr>
          <w:lang w:val="en-US"/>
        </w:rPr>
        <w:t>.</w:t>
      </w:r>
      <w:r w:rsidR="00384CFD">
        <w:rPr>
          <w:lang w:val="en-US"/>
        </w:rPr>
        <w:t xml:space="preserve"> Please see the front office if you are interested in signing up.</w:t>
      </w:r>
    </w:p>
    <w:p w14:paraId="223F2E14" w14:textId="4EF9060F" w:rsidR="007C7859" w:rsidRDefault="007C7859" w:rsidP="007C7859">
      <w:pPr>
        <w:tabs>
          <w:tab w:val="left" w:pos="7830"/>
        </w:tabs>
        <w:rPr>
          <w:lang w:val="en-US"/>
        </w:rPr>
        <w:sectPr w:rsidR="007C7859" w:rsidSect="00FF692C">
          <w:type w:val="continuous"/>
          <w:pgSz w:w="12240" w:h="15840"/>
          <w:pgMar w:top="1134" w:right="624" w:bottom="720" w:left="794" w:header="709" w:footer="0" w:gutter="0"/>
          <w:cols w:num="2" w:space="708"/>
          <w:titlePg/>
          <w:docGrid w:linePitch="360"/>
        </w:sectPr>
      </w:pPr>
    </w:p>
    <w:p w14:paraId="3C7F1E0F" w14:textId="77777777" w:rsidR="007C7859" w:rsidRDefault="007C7859" w:rsidP="007C7859">
      <w:pPr>
        <w:tabs>
          <w:tab w:val="left" w:pos="7830"/>
        </w:tabs>
        <w:rPr>
          <w:lang w:val="en-US"/>
        </w:rPr>
      </w:pPr>
    </w:p>
    <w:p w14:paraId="40AB11EE" w14:textId="13B0527F" w:rsidR="005737D0" w:rsidRDefault="006F2568" w:rsidP="002421AB">
      <w:pPr>
        <w:tabs>
          <w:tab w:val="left" w:pos="7830"/>
        </w:tabs>
        <w:spacing w:after="0"/>
        <w:rPr>
          <w:lang w:val="en-US"/>
        </w:rPr>
      </w:pPr>
      <w:r w:rsidRPr="00FF692C">
        <w:rPr>
          <w:b/>
          <w:bCs/>
          <w:sz w:val="28"/>
          <w:szCs w:val="28"/>
        </w:rPr>
        <w:t>MEMORIAL SERVICE</w:t>
      </w:r>
      <w:r w:rsidR="00384CFD">
        <w:rPr>
          <w:b/>
          <w:bCs/>
          <w:lang w:val="en-US"/>
        </w:rPr>
        <w:t xml:space="preserve"> </w:t>
      </w:r>
      <w:r w:rsidR="00384CFD" w:rsidRPr="00384CFD">
        <w:rPr>
          <w:lang w:val="en-US"/>
        </w:rPr>
        <w:t>on</w:t>
      </w:r>
      <w:r w:rsidR="007C7859" w:rsidRPr="007C7859">
        <w:rPr>
          <w:lang w:val="en-US"/>
        </w:rPr>
        <w:t xml:space="preserve"> </w:t>
      </w:r>
      <w:r w:rsidR="00142346" w:rsidRPr="007C7859">
        <w:rPr>
          <w:lang w:val="en-US"/>
        </w:rPr>
        <w:t>Wednesday,</w:t>
      </w:r>
      <w:r w:rsidR="00142346">
        <w:rPr>
          <w:lang w:val="en-US"/>
        </w:rPr>
        <w:t xml:space="preserve"> July 15</w:t>
      </w:r>
      <w:r w:rsidR="00142346" w:rsidRPr="006C71F7">
        <w:rPr>
          <w:vertAlign w:val="superscript"/>
          <w:lang w:val="en-US"/>
        </w:rPr>
        <w:t>th</w:t>
      </w:r>
      <w:r w:rsidR="00142346">
        <w:rPr>
          <w:lang w:val="en-US"/>
        </w:rPr>
        <w:t xml:space="preserve"> </w:t>
      </w:r>
      <w:r w:rsidR="00142346" w:rsidRPr="007C7859">
        <w:rPr>
          <w:lang w:val="en-US"/>
        </w:rPr>
        <w:t>at 10:00 a.m. in the Auditorium</w:t>
      </w:r>
      <w:r w:rsidR="00142346">
        <w:rPr>
          <w:lang w:val="en-US"/>
        </w:rPr>
        <w:t xml:space="preserve"> we will gather</w:t>
      </w:r>
      <w:r w:rsidR="00142346" w:rsidRPr="007C7859">
        <w:rPr>
          <w:lang w:val="en-US"/>
        </w:rPr>
        <w:t xml:space="preserve"> </w:t>
      </w:r>
      <w:r w:rsidR="007C7859" w:rsidRPr="007C7859">
        <w:rPr>
          <w:lang w:val="en-US"/>
        </w:rPr>
        <w:t xml:space="preserve">to celebrate and remember all the residents we have lost this year. This service </w:t>
      </w:r>
      <w:r w:rsidR="00384CFD">
        <w:rPr>
          <w:lang w:val="en-US"/>
        </w:rPr>
        <w:t>will be</w:t>
      </w:r>
      <w:r w:rsidR="007C7859" w:rsidRPr="007C7859">
        <w:rPr>
          <w:lang w:val="en-US"/>
        </w:rPr>
        <w:t xml:space="preserve"> conducted by </w:t>
      </w:r>
      <w:r w:rsidR="006E790D">
        <w:rPr>
          <w:lang w:val="en-US"/>
        </w:rPr>
        <w:t>our</w:t>
      </w:r>
      <w:r w:rsidR="007C7859" w:rsidRPr="007C7859">
        <w:rPr>
          <w:lang w:val="en-US"/>
        </w:rPr>
        <w:t xml:space="preserve"> </w:t>
      </w:r>
      <w:r w:rsidR="006C71F7">
        <w:rPr>
          <w:lang w:val="en-US"/>
        </w:rPr>
        <w:t>Spiritual Volunteer, Clint Hallada</w:t>
      </w:r>
      <w:r w:rsidR="00142346">
        <w:rPr>
          <w:lang w:val="en-US"/>
        </w:rPr>
        <w:t>y.</w:t>
      </w:r>
      <w:r>
        <w:rPr>
          <w:lang w:val="en-US"/>
        </w:rPr>
        <w:t xml:space="preserve"> Invites will be sent out in June for families who </w:t>
      </w:r>
      <w:r w:rsidR="00384CFD">
        <w:rPr>
          <w:lang w:val="en-US"/>
        </w:rPr>
        <w:t>have lost a loved one during the first part of 2026.</w:t>
      </w:r>
    </w:p>
    <w:p w14:paraId="00FF5F6C" w14:textId="77777777" w:rsidR="00DC2B42" w:rsidRDefault="00DC2B42" w:rsidP="002421AB">
      <w:pPr>
        <w:tabs>
          <w:tab w:val="left" w:pos="7830"/>
        </w:tabs>
        <w:spacing w:after="0"/>
        <w:rPr>
          <w:lang w:val="en-US"/>
        </w:rPr>
      </w:pPr>
    </w:p>
    <w:p w14:paraId="0BC04871" w14:textId="1CF3031F" w:rsidR="00DC2B42" w:rsidRPr="005737D0" w:rsidRDefault="00DC2B42" w:rsidP="002421AB">
      <w:pPr>
        <w:tabs>
          <w:tab w:val="left" w:pos="7830"/>
        </w:tabs>
        <w:spacing w:after="0"/>
        <w:rPr>
          <w:lang w:val="en-US"/>
        </w:rPr>
        <w:sectPr w:rsidR="00DC2B42" w:rsidRPr="005737D0" w:rsidSect="007C7859">
          <w:type w:val="continuous"/>
          <w:pgSz w:w="12240" w:h="15840"/>
          <w:pgMar w:top="1134" w:right="624" w:bottom="720" w:left="794" w:header="709" w:footer="0" w:gutter="0"/>
          <w:cols w:space="708"/>
          <w:titlePg/>
          <w:docGrid w:linePitch="360"/>
        </w:sectPr>
      </w:pPr>
    </w:p>
    <w:p w14:paraId="533F4FD4" w14:textId="22F586FD" w:rsidR="006F29F2" w:rsidRPr="007C7859" w:rsidRDefault="006F29F2" w:rsidP="002421AB">
      <w:pPr>
        <w:tabs>
          <w:tab w:val="left" w:pos="7830"/>
        </w:tabs>
        <w:spacing w:after="0"/>
        <w:sectPr w:rsidR="006F29F2" w:rsidRPr="007C7859" w:rsidSect="005737D0">
          <w:type w:val="continuous"/>
          <w:pgSz w:w="12240" w:h="15840"/>
          <w:pgMar w:top="1134" w:right="624" w:bottom="720" w:left="794" w:header="709" w:footer="0" w:gutter="0"/>
          <w:cols w:num="2" w:space="708"/>
          <w:titlePg/>
          <w:docGrid w:linePitch="360"/>
        </w:sectPr>
      </w:pPr>
    </w:p>
    <w:p w14:paraId="3EE6620A" w14:textId="27D561B8" w:rsidR="00FF692C" w:rsidRDefault="00DC2B42" w:rsidP="002421AB">
      <w:pPr>
        <w:tabs>
          <w:tab w:val="left" w:pos="7830"/>
        </w:tabs>
        <w:spacing w:after="0"/>
        <w:rPr>
          <w:b/>
          <w:bCs/>
          <w:lang w:val="en-US"/>
        </w:rPr>
        <w:sectPr w:rsidR="00FF692C" w:rsidSect="005737D0">
          <w:type w:val="continuous"/>
          <w:pgSz w:w="12240" w:h="15840"/>
          <w:pgMar w:top="1134" w:right="624" w:bottom="720" w:left="794" w:header="709" w:footer="0" w:gutter="0"/>
          <w:cols w:num="2" w:space="708"/>
          <w:titlePg/>
          <w:docGrid w:linePitch="360"/>
        </w:sectPr>
      </w:pPr>
      <w:r>
        <w:rPr>
          <w:noProof/>
        </w:rPr>
        <w:drawing>
          <wp:anchor distT="0" distB="0" distL="114300" distR="114300" simplePos="0" relativeHeight="251665408" behindDoc="1" locked="0" layoutInCell="1" allowOverlap="1" wp14:anchorId="4A341FB4" wp14:editId="11BE8D7A">
            <wp:simplePos x="0" y="0"/>
            <wp:positionH relativeFrom="column">
              <wp:posOffset>2109470</wp:posOffset>
            </wp:positionH>
            <wp:positionV relativeFrom="paragraph">
              <wp:posOffset>104554</wp:posOffset>
            </wp:positionV>
            <wp:extent cx="2636520" cy="3547745"/>
            <wp:effectExtent l="0" t="0" r="0" b="0"/>
            <wp:wrapTight wrapText="bothSides">
              <wp:wrapPolygon edited="0">
                <wp:start x="624" y="0"/>
                <wp:lineTo x="0" y="232"/>
                <wp:lineTo x="0" y="21341"/>
                <wp:lineTo x="624" y="21457"/>
                <wp:lineTo x="20757" y="21457"/>
                <wp:lineTo x="21382" y="21341"/>
                <wp:lineTo x="21382" y="232"/>
                <wp:lineTo x="20757" y="0"/>
                <wp:lineTo x="624" y="0"/>
              </wp:wrapPolygon>
            </wp:wrapTight>
            <wp:docPr id="14287557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55744" name="Picture 1428755744"/>
                    <pic:cNvPicPr/>
                  </pic:nvPicPr>
                  <pic:blipFill rotWithShape="1">
                    <a:blip r:embed="rId16" cstate="print">
                      <a:extLst>
                        <a:ext uri="{28A0092B-C50C-407E-A947-70E740481C1C}">
                          <a14:useLocalDpi xmlns:a14="http://schemas.microsoft.com/office/drawing/2010/main" val="0"/>
                        </a:ext>
                      </a:extLst>
                    </a:blip>
                    <a:srcRect l="7392" t="10424" b="10605"/>
                    <a:stretch>
                      <a:fillRect/>
                    </a:stretch>
                  </pic:blipFill>
                  <pic:spPr bwMode="auto">
                    <a:xfrm>
                      <a:off x="0" y="0"/>
                      <a:ext cx="2636520" cy="354774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91B5B7" w14:textId="77777777" w:rsidR="0007320D" w:rsidRDefault="006F2568" w:rsidP="002421AB">
      <w:pPr>
        <w:tabs>
          <w:tab w:val="left" w:pos="7830"/>
        </w:tabs>
        <w:spacing w:after="0"/>
        <w:rPr>
          <w:b/>
          <w:bCs/>
          <w:sz w:val="28"/>
          <w:szCs w:val="28"/>
        </w:rPr>
      </w:pPr>
      <w:r w:rsidRPr="00FF692C">
        <w:rPr>
          <w:b/>
          <w:bCs/>
          <w:sz w:val="28"/>
          <w:szCs w:val="28"/>
        </w:rPr>
        <w:t>A MESSAGE FROM YOUR DIETARY DEPARTMENT</w:t>
      </w:r>
      <w:r>
        <w:rPr>
          <w:b/>
          <w:bCs/>
          <w:sz w:val="28"/>
          <w:szCs w:val="28"/>
        </w:rPr>
        <w:t xml:space="preserve"> </w:t>
      </w:r>
    </w:p>
    <w:p w14:paraId="794E369B" w14:textId="77777777" w:rsidR="0007320D" w:rsidRDefault="0007320D" w:rsidP="002421AB">
      <w:pPr>
        <w:tabs>
          <w:tab w:val="left" w:pos="7830"/>
        </w:tabs>
        <w:spacing w:after="0"/>
        <w:rPr>
          <w:b/>
          <w:bCs/>
          <w:sz w:val="28"/>
          <w:szCs w:val="28"/>
        </w:rPr>
      </w:pPr>
    </w:p>
    <w:p w14:paraId="4FBA2FC2" w14:textId="51631131" w:rsidR="00FF692C" w:rsidRPr="007C7859" w:rsidRDefault="00FF692C" w:rsidP="002421AB">
      <w:pPr>
        <w:tabs>
          <w:tab w:val="left" w:pos="7830"/>
        </w:tabs>
        <w:spacing w:after="0"/>
        <w:rPr>
          <w:b/>
          <w:bCs/>
          <w:sz w:val="28"/>
          <w:szCs w:val="28"/>
        </w:rPr>
        <w:sectPr w:rsidR="00FF692C" w:rsidRPr="007C7859" w:rsidSect="005737D0">
          <w:type w:val="continuous"/>
          <w:pgSz w:w="12240" w:h="15840"/>
          <w:pgMar w:top="1134" w:right="624" w:bottom="720" w:left="794" w:header="709" w:footer="0" w:gutter="0"/>
          <w:cols w:num="3" w:space="708"/>
          <w:titlePg/>
          <w:docGrid w:linePitch="360"/>
        </w:sectPr>
      </w:pPr>
      <w:r w:rsidRPr="00FF692C">
        <w:t xml:space="preserve">Residents, Families and Staff were in attendance while the dietary department celebrated the </w:t>
      </w:r>
      <w:r w:rsidRPr="00142346">
        <w:rPr>
          <w:b/>
          <w:bCs/>
        </w:rPr>
        <w:t>grand reopening of the kitchen</w:t>
      </w:r>
      <w:r w:rsidRPr="00FF692C">
        <w:t xml:space="preserve"> on Thursday May 21st.  Members in attendance were given the opportunity to tour the newly updated kitchen and meet the members of the production team.  The kitchen renovation project started on Thursday</w:t>
      </w:r>
      <w:r w:rsidR="00864E8E">
        <w:t>,</w:t>
      </w:r>
      <w:r w:rsidRPr="00FF692C">
        <w:t xml:space="preserve"> </w:t>
      </w:r>
      <w:r w:rsidRPr="00FF692C">
        <w:t>April 23rd and was completed by Friday May 15th. The members of the dietary team transitioned seamlessly into their 28-foot kitchen trailer where they produced a total of 10, 758 meals. The home will be transitioning back to its original menu cycle by next week. We want to take the opportunity to thank all the Residents and their families for their patience and understanding during this busy t</w:t>
      </w:r>
      <w:r w:rsidR="0007320D">
        <w:t>ime.</w:t>
      </w:r>
    </w:p>
    <w:p w14:paraId="34C7010A" w14:textId="6BFB5D35" w:rsidR="00FF692C" w:rsidRDefault="00FF692C" w:rsidP="00FF692C">
      <w:pPr>
        <w:tabs>
          <w:tab w:val="left" w:pos="7830"/>
        </w:tabs>
        <w:rPr>
          <w:b/>
          <w:bCs/>
          <w:lang w:val="en-US"/>
        </w:rPr>
        <w:sectPr w:rsidR="00FF692C" w:rsidSect="007C7859">
          <w:type w:val="continuous"/>
          <w:pgSz w:w="12240" w:h="15840"/>
          <w:pgMar w:top="1134" w:right="624" w:bottom="720" w:left="794" w:header="709" w:footer="0" w:gutter="0"/>
          <w:cols w:space="708"/>
          <w:titlePg/>
          <w:docGrid w:linePitch="360"/>
        </w:sectPr>
      </w:pPr>
    </w:p>
    <w:p w14:paraId="14CA38D4" w14:textId="7618708F" w:rsidR="00530F3A" w:rsidRPr="00530F3A" w:rsidRDefault="00530F3A" w:rsidP="00530F3A">
      <w:pPr>
        <w:rPr>
          <w:sz w:val="28"/>
          <w:szCs w:val="28"/>
        </w:rPr>
        <w:sectPr w:rsidR="00530F3A" w:rsidRPr="00530F3A" w:rsidSect="007C7859">
          <w:type w:val="continuous"/>
          <w:pgSz w:w="12240" w:h="15840"/>
          <w:pgMar w:top="1134" w:right="624" w:bottom="720" w:left="794" w:header="709" w:footer="0" w:gutter="0"/>
          <w:cols w:space="708"/>
          <w:titlePg/>
          <w:docGrid w:linePitch="360"/>
        </w:sectPr>
      </w:pPr>
    </w:p>
    <w:p w14:paraId="247AD7C9" w14:textId="77777777" w:rsidR="00FF692C" w:rsidRPr="00FF692C" w:rsidRDefault="00FF692C" w:rsidP="00DC2B42">
      <w:pPr>
        <w:tabs>
          <w:tab w:val="left" w:pos="7830"/>
        </w:tabs>
        <w:rPr>
          <w:b/>
          <w:bCs/>
          <w:sz w:val="28"/>
          <w:szCs w:val="28"/>
        </w:rPr>
      </w:pPr>
    </w:p>
    <w:sectPr w:rsidR="00FF692C" w:rsidRPr="00FF692C" w:rsidSect="001515DE">
      <w:type w:val="continuous"/>
      <w:pgSz w:w="12240" w:h="15840"/>
      <w:pgMar w:top="1134" w:right="624" w:bottom="720" w:left="794" w:header="709" w:footer="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AD4DE" w14:textId="77777777" w:rsidR="00E17FC1" w:rsidRDefault="00E17FC1" w:rsidP="006A4F3E">
      <w:pPr>
        <w:spacing w:after="0" w:line="240" w:lineRule="auto"/>
      </w:pPr>
      <w:r>
        <w:separator/>
      </w:r>
    </w:p>
  </w:endnote>
  <w:endnote w:type="continuationSeparator" w:id="0">
    <w:p w14:paraId="1B360D5D" w14:textId="77777777" w:rsidR="00E17FC1" w:rsidRDefault="00E17FC1" w:rsidP="006A4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DBF5" w14:textId="39D3E095" w:rsidR="00341FD4" w:rsidRPr="00B21BDA" w:rsidRDefault="005E2B69" w:rsidP="004627E0">
    <w:pPr>
      <w:tabs>
        <w:tab w:val="center" w:pos="4550"/>
        <w:tab w:val="left" w:pos="5818"/>
      </w:tabs>
      <w:ind w:left="-142" w:right="-988"/>
    </w:pPr>
    <w:r>
      <w:rPr>
        <w:spacing w:val="60"/>
      </w:rPr>
      <w:t>June</w:t>
    </w:r>
    <w:r w:rsidR="00E36A35" w:rsidRPr="00B21BDA">
      <w:rPr>
        <w:spacing w:val="60"/>
      </w:rPr>
      <w:t xml:space="preserve"> 20</w:t>
    </w:r>
    <w:r w:rsidR="00352371">
      <w:rPr>
        <w:spacing w:val="60"/>
      </w:rPr>
      <w:t>26</w:t>
    </w:r>
    <w:r w:rsidR="00341FD4" w:rsidRPr="00B21BDA">
      <w:rPr>
        <w:spacing w:val="60"/>
      </w:rPr>
      <w:t xml:space="preserve"> Newsletter</w:t>
    </w:r>
    <w:r w:rsidR="00341FD4" w:rsidRPr="00B21BDA">
      <w:rPr>
        <w:spacing w:val="60"/>
      </w:rPr>
      <w:tab/>
    </w:r>
    <w:r w:rsidR="00341FD4" w:rsidRPr="00B21BDA">
      <w:rPr>
        <w:spacing w:val="60"/>
      </w:rPr>
      <w:tab/>
    </w:r>
    <w:r w:rsidR="00341FD4" w:rsidRPr="00B21BDA">
      <w:rPr>
        <w:spacing w:val="60"/>
      </w:rPr>
      <w:tab/>
    </w:r>
    <w:r w:rsidR="00341FD4" w:rsidRPr="00B21BDA">
      <w:rPr>
        <w:spacing w:val="60"/>
      </w:rPr>
      <w:tab/>
    </w:r>
    <w:r w:rsidR="00341FD4" w:rsidRPr="00B21BDA">
      <w:rPr>
        <w:spacing w:val="60"/>
      </w:rPr>
      <w:tab/>
    </w:r>
    <w:r w:rsidR="00341FD4" w:rsidRPr="00B21BDA">
      <w:rPr>
        <w:spacing w:val="60"/>
      </w:rPr>
      <w:tab/>
      <w:t>Page</w:t>
    </w:r>
    <w:r w:rsidR="00341FD4" w:rsidRPr="00B21BDA">
      <w:t xml:space="preserve"> </w:t>
    </w:r>
    <w:r w:rsidR="00341FD4" w:rsidRPr="00B21BDA">
      <w:fldChar w:fldCharType="begin"/>
    </w:r>
    <w:r w:rsidR="00341FD4" w:rsidRPr="00B21BDA">
      <w:instrText xml:space="preserve"> PAGE   \* MERGEFORMAT </w:instrText>
    </w:r>
    <w:r w:rsidR="00341FD4" w:rsidRPr="00B21BDA">
      <w:fldChar w:fldCharType="separate"/>
    </w:r>
    <w:r w:rsidR="00341FD4" w:rsidRPr="00B21BDA">
      <w:t>1</w:t>
    </w:r>
    <w:r w:rsidR="00341FD4" w:rsidRPr="00B21BDA">
      <w:fldChar w:fldCharType="end"/>
    </w:r>
    <w:r w:rsidR="00341FD4" w:rsidRPr="00B21BDA">
      <w:t xml:space="preserve"> | </w:t>
    </w:r>
    <w:r w:rsidR="00E36A35" w:rsidRPr="00B21BDA">
      <w:t>2</w:t>
    </w:r>
  </w:p>
  <w:p w14:paraId="47E16CE8" w14:textId="77777777" w:rsidR="00341FD4" w:rsidRPr="00341FD4" w:rsidRDefault="00341FD4">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E418" w14:textId="13B40A66" w:rsidR="00EF781C" w:rsidRPr="00B21BDA" w:rsidRDefault="00390645" w:rsidP="00EF781C">
    <w:pPr>
      <w:tabs>
        <w:tab w:val="center" w:pos="4550"/>
        <w:tab w:val="left" w:pos="5818"/>
      </w:tabs>
      <w:ind w:left="-142" w:right="-988"/>
    </w:pPr>
    <w:r>
      <w:rPr>
        <w:spacing w:val="60"/>
      </w:rPr>
      <w:t>June</w:t>
    </w:r>
    <w:r w:rsidR="00EF781C" w:rsidRPr="00B21BDA">
      <w:rPr>
        <w:spacing w:val="60"/>
      </w:rPr>
      <w:t xml:space="preserve"> 202</w:t>
    </w:r>
    <w:r w:rsidR="00352371">
      <w:rPr>
        <w:spacing w:val="60"/>
      </w:rPr>
      <w:t>6</w:t>
    </w:r>
    <w:r w:rsidR="00EF781C" w:rsidRPr="00B21BDA">
      <w:rPr>
        <w:spacing w:val="60"/>
      </w:rPr>
      <w:t xml:space="preserve"> Newsletter</w:t>
    </w:r>
    <w:r w:rsidR="00EF781C" w:rsidRPr="00B21BDA">
      <w:rPr>
        <w:spacing w:val="60"/>
      </w:rPr>
      <w:tab/>
    </w:r>
    <w:r w:rsidR="00EF781C" w:rsidRPr="00B21BDA">
      <w:rPr>
        <w:spacing w:val="60"/>
      </w:rPr>
      <w:tab/>
    </w:r>
    <w:r w:rsidR="00EF781C" w:rsidRPr="00B21BDA">
      <w:rPr>
        <w:spacing w:val="60"/>
      </w:rPr>
      <w:tab/>
    </w:r>
    <w:r w:rsidR="00EF781C" w:rsidRPr="00B21BDA">
      <w:rPr>
        <w:spacing w:val="60"/>
      </w:rPr>
      <w:tab/>
    </w:r>
    <w:r w:rsidR="00EF781C" w:rsidRPr="00B21BDA">
      <w:rPr>
        <w:spacing w:val="60"/>
      </w:rPr>
      <w:tab/>
    </w:r>
    <w:r w:rsidR="00EF781C">
      <w:rPr>
        <w:spacing w:val="60"/>
      </w:rPr>
      <w:t xml:space="preserve">       </w:t>
    </w:r>
    <w:r w:rsidR="00EF781C" w:rsidRPr="00B21BDA">
      <w:rPr>
        <w:spacing w:val="60"/>
      </w:rPr>
      <w:tab/>
      <w:t>Page</w:t>
    </w:r>
    <w:r w:rsidR="00EF781C" w:rsidRPr="00B21BDA">
      <w:t xml:space="preserve"> </w:t>
    </w:r>
    <w:r w:rsidR="00EF781C" w:rsidRPr="00B21BDA">
      <w:fldChar w:fldCharType="begin"/>
    </w:r>
    <w:r w:rsidR="00EF781C" w:rsidRPr="00B21BDA">
      <w:instrText xml:space="preserve"> PAGE   \* MERGEFORMAT </w:instrText>
    </w:r>
    <w:r w:rsidR="00EF781C" w:rsidRPr="00B21BDA">
      <w:fldChar w:fldCharType="separate"/>
    </w:r>
    <w:r w:rsidR="00EF781C">
      <w:t>2</w:t>
    </w:r>
    <w:r w:rsidR="00EF781C" w:rsidRPr="00B21BDA">
      <w:fldChar w:fldCharType="end"/>
    </w:r>
    <w:r w:rsidR="00EF781C" w:rsidRPr="00B21BDA">
      <w:t xml:space="preserve"> | </w:t>
    </w:r>
    <w:r w:rsidR="00B36A1C">
      <w:t>2</w:t>
    </w:r>
  </w:p>
  <w:p w14:paraId="48555AF9" w14:textId="77777777" w:rsidR="00EF781C" w:rsidRDefault="00EF7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C1120" w14:textId="77777777" w:rsidR="00E17FC1" w:rsidRDefault="00E17FC1" w:rsidP="006A4F3E">
      <w:pPr>
        <w:spacing w:after="0" w:line="240" w:lineRule="auto"/>
      </w:pPr>
      <w:r>
        <w:separator/>
      </w:r>
    </w:p>
  </w:footnote>
  <w:footnote w:type="continuationSeparator" w:id="0">
    <w:p w14:paraId="222D44EF" w14:textId="77777777" w:rsidR="00E17FC1" w:rsidRDefault="00E17FC1" w:rsidP="006A4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0E1F" w14:textId="3631B580" w:rsidR="004627E0" w:rsidRDefault="00745A5A" w:rsidP="00745A5A">
    <w:pPr>
      <w:pStyle w:val="Header"/>
      <w:tabs>
        <w:tab w:val="clear" w:pos="4680"/>
        <w:tab w:val="center" w:pos="5103"/>
      </w:tabs>
      <w:jc w:val="cent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B1830"/>
    <w:multiLevelType w:val="hybridMultilevel"/>
    <w:tmpl w:val="2E84FE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A073772"/>
    <w:multiLevelType w:val="hybridMultilevel"/>
    <w:tmpl w:val="B6E63242"/>
    <w:lvl w:ilvl="0" w:tplc="0D84F028">
      <w:numFmt w:val="bullet"/>
      <w:lvlText w:val="–"/>
      <w:lvlJc w:val="left"/>
      <w:pPr>
        <w:ind w:left="3090" w:hanging="360"/>
      </w:pPr>
      <w:rPr>
        <w:rFonts w:ascii="Arial" w:eastAsia="Times New Roman" w:hAnsi="Arial" w:cs="Arial" w:hint="default"/>
      </w:rPr>
    </w:lvl>
    <w:lvl w:ilvl="1" w:tplc="10090003" w:tentative="1">
      <w:start w:val="1"/>
      <w:numFmt w:val="bullet"/>
      <w:lvlText w:val="o"/>
      <w:lvlJc w:val="left"/>
      <w:pPr>
        <w:ind w:left="3810" w:hanging="360"/>
      </w:pPr>
      <w:rPr>
        <w:rFonts w:ascii="Courier New" w:hAnsi="Courier New" w:cs="Courier New" w:hint="default"/>
      </w:rPr>
    </w:lvl>
    <w:lvl w:ilvl="2" w:tplc="10090005" w:tentative="1">
      <w:start w:val="1"/>
      <w:numFmt w:val="bullet"/>
      <w:lvlText w:val=""/>
      <w:lvlJc w:val="left"/>
      <w:pPr>
        <w:ind w:left="4530" w:hanging="360"/>
      </w:pPr>
      <w:rPr>
        <w:rFonts w:ascii="Wingdings" w:hAnsi="Wingdings" w:hint="default"/>
      </w:rPr>
    </w:lvl>
    <w:lvl w:ilvl="3" w:tplc="10090001" w:tentative="1">
      <w:start w:val="1"/>
      <w:numFmt w:val="bullet"/>
      <w:lvlText w:val=""/>
      <w:lvlJc w:val="left"/>
      <w:pPr>
        <w:ind w:left="5250" w:hanging="360"/>
      </w:pPr>
      <w:rPr>
        <w:rFonts w:ascii="Symbol" w:hAnsi="Symbol" w:hint="default"/>
      </w:rPr>
    </w:lvl>
    <w:lvl w:ilvl="4" w:tplc="10090003" w:tentative="1">
      <w:start w:val="1"/>
      <w:numFmt w:val="bullet"/>
      <w:lvlText w:val="o"/>
      <w:lvlJc w:val="left"/>
      <w:pPr>
        <w:ind w:left="5970" w:hanging="360"/>
      </w:pPr>
      <w:rPr>
        <w:rFonts w:ascii="Courier New" w:hAnsi="Courier New" w:cs="Courier New" w:hint="default"/>
      </w:rPr>
    </w:lvl>
    <w:lvl w:ilvl="5" w:tplc="10090005" w:tentative="1">
      <w:start w:val="1"/>
      <w:numFmt w:val="bullet"/>
      <w:lvlText w:val=""/>
      <w:lvlJc w:val="left"/>
      <w:pPr>
        <w:ind w:left="6690" w:hanging="360"/>
      </w:pPr>
      <w:rPr>
        <w:rFonts w:ascii="Wingdings" w:hAnsi="Wingdings" w:hint="default"/>
      </w:rPr>
    </w:lvl>
    <w:lvl w:ilvl="6" w:tplc="10090001" w:tentative="1">
      <w:start w:val="1"/>
      <w:numFmt w:val="bullet"/>
      <w:lvlText w:val=""/>
      <w:lvlJc w:val="left"/>
      <w:pPr>
        <w:ind w:left="7410" w:hanging="360"/>
      </w:pPr>
      <w:rPr>
        <w:rFonts w:ascii="Symbol" w:hAnsi="Symbol" w:hint="default"/>
      </w:rPr>
    </w:lvl>
    <w:lvl w:ilvl="7" w:tplc="10090003" w:tentative="1">
      <w:start w:val="1"/>
      <w:numFmt w:val="bullet"/>
      <w:lvlText w:val="o"/>
      <w:lvlJc w:val="left"/>
      <w:pPr>
        <w:ind w:left="8130" w:hanging="360"/>
      </w:pPr>
      <w:rPr>
        <w:rFonts w:ascii="Courier New" w:hAnsi="Courier New" w:cs="Courier New" w:hint="default"/>
      </w:rPr>
    </w:lvl>
    <w:lvl w:ilvl="8" w:tplc="10090005" w:tentative="1">
      <w:start w:val="1"/>
      <w:numFmt w:val="bullet"/>
      <w:lvlText w:val=""/>
      <w:lvlJc w:val="left"/>
      <w:pPr>
        <w:ind w:left="8850" w:hanging="360"/>
      </w:pPr>
      <w:rPr>
        <w:rFonts w:ascii="Wingdings" w:hAnsi="Wingdings" w:hint="default"/>
      </w:rPr>
    </w:lvl>
  </w:abstractNum>
  <w:abstractNum w:abstractNumId="2" w15:restartNumberingAfterBreak="0">
    <w:nsid w:val="7E4D22A2"/>
    <w:multiLevelType w:val="hybridMultilevel"/>
    <w:tmpl w:val="917823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69538690">
    <w:abstractNumId w:val="1"/>
  </w:num>
  <w:num w:numId="2" w16cid:durableId="1798327929">
    <w:abstractNumId w:val="0"/>
  </w:num>
  <w:num w:numId="3" w16cid:durableId="1772314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F3E"/>
    <w:rsid w:val="00011639"/>
    <w:rsid w:val="000162E1"/>
    <w:rsid w:val="00016EF7"/>
    <w:rsid w:val="00051E9D"/>
    <w:rsid w:val="0007320D"/>
    <w:rsid w:val="00073B83"/>
    <w:rsid w:val="000770F8"/>
    <w:rsid w:val="000866F2"/>
    <w:rsid w:val="000869E9"/>
    <w:rsid w:val="000A6362"/>
    <w:rsid w:val="000C760F"/>
    <w:rsid w:val="00105155"/>
    <w:rsid w:val="00135B90"/>
    <w:rsid w:val="00142346"/>
    <w:rsid w:val="00142741"/>
    <w:rsid w:val="001515DE"/>
    <w:rsid w:val="00161D20"/>
    <w:rsid w:val="00167060"/>
    <w:rsid w:val="00170A91"/>
    <w:rsid w:val="00195FB5"/>
    <w:rsid w:val="0019628E"/>
    <w:rsid w:val="001B40CB"/>
    <w:rsid w:val="001C15CB"/>
    <w:rsid w:val="001C53F2"/>
    <w:rsid w:val="001C787B"/>
    <w:rsid w:val="001F2372"/>
    <w:rsid w:val="001F469F"/>
    <w:rsid w:val="001F523E"/>
    <w:rsid w:val="0021208B"/>
    <w:rsid w:val="0021670B"/>
    <w:rsid w:val="00217A62"/>
    <w:rsid w:val="00220191"/>
    <w:rsid w:val="00227994"/>
    <w:rsid w:val="00240DD2"/>
    <w:rsid w:val="00240EE8"/>
    <w:rsid w:val="002421AB"/>
    <w:rsid w:val="00256073"/>
    <w:rsid w:val="00285AC0"/>
    <w:rsid w:val="002A2AFC"/>
    <w:rsid w:val="002E2CA4"/>
    <w:rsid w:val="003152EE"/>
    <w:rsid w:val="00332CA2"/>
    <w:rsid w:val="00334FDF"/>
    <w:rsid w:val="00341FD4"/>
    <w:rsid w:val="00352371"/>
    <w:rsid w:val="00366E96"/>
    <w:rsid w:val="00384CFD"/>
    <w:rsid w:val="00390645"/>
    <w:rsid w:val="00390BE4"/>
    <w:rsid w:val="003B4FAA"/>
    <w:rsid w:val="003C135E"/>
    <w:rsid w:val="003C174F"/>
    <w:rsid w:val="003F2128"/>
    <w:rsid w:val="003F45A5"/>
    <w:rsid w:val="00407160"/>
    <w:rsid w:val="00445D40"/>
    <w:rsid w:val="00445E0E"/>
    <w:rsid w:val="004627E0"/>
    <w:rsid w:val="00472268"/>
    <w:rsid w:val="0047290A"/>
    <w:rsid w:val="004906AC"/>
    <w:rsid w:val="004B40AB"/>
    <w:rsid w:val="004B4B06"/>
    <w:rsid w:val="004C697A"/>
    <w:rsid w:val="004C7CBF"/>
    <w:rsid w:val="004D1EBE"/>
    <w:rsid w:val="004F21E4"/>
    <w:rsid w:val="004F3D61"/>
    <w:rsid w:val="00501E9A"/>
    <w:rsid w:val="00511624"/>
    <w:rsid w:val="005131BB"/>
    <w:rsid w:val="0052717B"/>
    <w:rsid w:val="00530F3A"/>
    <w:rsid w:val="00540B06"/>
    <w:rsid w:val="00565F44"/>
    <w:rsid w:val="005737D0"/>
    <w:rsid w:val="00574C1A"/>
    <w:rsid w:val="005901BB"/>
    <w:rsid w:val="005A1471"/>
    <w:rsid w:val="005B448D"/>
    <w:rsid w:val="005E2760"/>
    <w:rsid w:val="005E2B69"/>
    <w:rsid w:val="00602238"/>
    <w:rsid w:val="006035D6"/>
    <w:rsid w:val="00604552"/>
    <w:rsid w:val="006120A7"/>
    <w:rsid w:val="0061536B"/>
    <w:rsid w:val="0063447F"/>
    <w:rsid w:val="00637CBD"/>
    <w:rsid w:val="006A4F3E"/>
    <w:rsid w:val="006A7969"/>
    <w:rsid w:val="006B5001"/>
    <w:rsid w:val="006C6078"/>
    <w:rsid w:val="006C71F7"/>
    <w:rsid w:val="006E790D"/>
    <w:rsid w:val="006F2568"/>
    <w:rsid w:val="006F29F2"/>
    <w:rsid w:val="006F497B"/>
    <w:rsid w:val="00734E9B"/>
    <w:rsid w:val="00735262"/>
    <w:rsid w:val="00745A5A"/>
    <w:rsid w:val="00750443"/>
    <w:rsid w:val="00752AB5"/>
    <w:rsid w:val="00760272"/>
    <w:rsid w:val="0079153F"/>
    <w:rsid w:val="007B06E0"/>
    <w:rsid w:val="007C7859"/>
    <w:rsid w:val="007E4857"/>
    <w:rsid w:val="007F131F"/>
    <w:rsid w:val="00801DAA"/>
    <w:rsid w:val="00810927"/>
    <w:rsid w:val="00815DF9"/>
    <w:rsid w:val="00826791"/>
    <w:rsid w:val="008352E4"/>
    <w:rsid w:val="0085121F"/>
    <w:rsid w:val="00864E8E"/>
    <w:rsid w:val="00891E44"/>
    <w:rsid w:val="008965EB"/>
    <w:rsid w:val="008A1D43"/>
    <w:rsid w:val="008B123C"/>
    <w:rsid w:val="008B4952"/>
    <w:rsid w:val="008D262D"/>
    <w:rsid w:val="008D6D2F"/>
    <w:rsid w:val="008F4070"/>
    <w:rsid w:val="00911053"/>
    <w:rsid w:val="009150DD"/>
    <w:rsid w:val="00933B0B"/>
    <w:rsid w:val="00975DD4"/>
    <w:rsid w:val="009C4295"/>
    <w:rsid w:val="009D61F9"/>
    <w:rsid w:val="009F2B75"/>
    <w:rsid w:val="00A122B1"/>
    <w:rsid w:val="00A31D8A"/>
    <w:rsid w:val="00A47811"/>
    <w:rsid w:val="00A52479"/>
    <w:rsid w:val="00A85550"/>
    <w:rsid w:val="00A90BFF"/>
    <w:rsid w:val="00AD72F0"/>
    <w:rsid w:val="00B17F5B"/>
    <w:rsid w:val="00B203EC"/>
    <w:rsid w:val="00B21BDA"/>
    <w:rsid w:val="00B36A1C"/>
    <w:rsid w:val="00B404F1"/>
    <w:rsid w:val="00B40ED4"/>
    <w:rsid w:val="00B572DC"/>
    <w:rsid w:val="00B66716"/>
    <w:rsid w:val="00B82AA3"/>
    <w:rsid w:val="00B901FF"/>
    <w:rsid w:val="00B9300C"/>
    <w:rsid w:val="00B95844"/>
    <w:rsid w:val="00BA5152"/>
    <w:rsid w:val="00BA5CBB"/>
    <w:rsid w:val="00BB4965"/>
    <w:rsid w:val="00BD180C"/>
    <w:rsid w:val="00C13674"/>
    <w:rsid w:val="00C25034"/>
    <w:rsid w:val="00C46541"/>
    <w:rsid w:val="00C46801"/>
    <w:rsid w:val="00C5145C"/>
    <w:rsid w:val="00C85091"/>
    <w:rsid w:val="00C97A24"/>
    <w:rsid w:val="00CA1C73"/>
    <w:rsid w:val="00CA4BAC"/>
    <w:rsid w:val="00CB61CB"/>
    <w:rsid w:val="00CC4DD5"/>
    <w:rsid w:val="00CC758E"/>
    <w:rsid w:val="00D1255F"/>
    <w:rsid w:val="00D141F3"/>
    <w:rsid w:val="00D16A59"/>
    <w:rsid w:val="00D20D82"/>
    <w:rsid w:val="00D438B4"/>
    <w:rsid w:val="00D56D4F"/>
    <w:rsid w:val="00D8198B"/>
    <w:rsid w:val="00D924C0"/>
    <w:rsid w:val="00DA6BAA"/>
    <w:rsid w:val="00DC2B42"/>
    <w:rsid w:val="00E1791F"/>
    <w:rsid w:val="00E17FC1"/>
    <w:rsid w:val="00E36A35"/>
    <w:rsid w:val="00E4558C"/>
    <w:rsid w:val="00E50CA8"/>
    <w:rsid w:val="00E861C1"/>
    <w:rsid w:val="00E866F9"/>
    <w:rsid w:val="00E93F7A"/>
    <w:rsid w:val="00EB4D9C"/>
    <w:rsid w:val="00EC3852"/>
    <w:rsid w:val="00EF781C"/>
    <w:rsid w:val="00F147A0"/>
    <w:rsid w:val="00F2255E"/>
    <w:rsid w:val="00F24D8B"/>
    <w:rsid w:val="00F32BE7"/>
    <w:rsid w:val="00F436B3"/>
    <w:rsid w:val="00FB4A57"/>
    <w:rsid w:val="00FB6CF3"/>
    <w:rsid w:val="00FD5656"/>
    <w:rsid w:val="00FF69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7CC0"/>
  <w15:chartTrackingRefBased/>
  <w15:docId w15:val="{A6D4B175-E0A6-4910-AFCC-7917F483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F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F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F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F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F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F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F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F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F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F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F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F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F3E"/>
    <w:rPr>
      <w:rFonts w:eastAsiaTheme="majorEastAsia" w:cstheme="majorBidi"/>
      <w:color w:val="272727" w:themeColor="text1" w:themeTint="D8"/>
    </w:rPr>
  </w:style>
  <w:style w:type="paragraph" w:styleId="Title">
    <w:name w:val="Title"/>
    <w:basedOn w:val="Normal"/>
    <w:next w:val="Normal"/>
    <w:link w:val="TitleChar"/>
    <w:uiPriority w:val="10"/>
    <w:qFormat/>
    <w:rsid w:val="006A4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F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F3E"/>
    <w:pPr>
      <w:spacing w:before="160"/>
      <w:jc w:val="center"/>
    </w:pPr>
    <w:rPr>
      <w:i/>
      <w:iCs/>
      <w:color w:val="404040" w:themeColor="text1" w:themeTint="BF"/>
    </w:rPr>
  </w:style>
  <w:style w:type="character" w:customStyle="1" w:styleId="QuoteChar">
    <w:name w:val="Quote Char"/>
    <w:basedOn w:val="DefaultParagraphFont"/>
    <w:link w:val="Quote"/>
    <w:uiPriority w:val="29"/>
    <w:rsid w:val="006A4F3E"/>
    <w:rPr>
      <w:i/>
      <w:iCs/>
      <w:color w:val="404040" w:themeColor="text1" w:themeTint="BF"/>
    </w:rPr>
  </w:style>
  <w:style w:type="paragraph" w:styleId="ListParagraph">
    <w:name w:val="List Paragraph"/>
    <w:basedOn w:val="Normal"/>
    <w:uiPriority w:val="34"/>
    <w:qFormat/>
    <w:rsid w:val="006A4F3E"/>
    <w:pPr>
      <w:ind w:left="720"/>
      <w:contextualSpacing/>
    </w:pPr>
  </w:style>
  <w:style w:type="character" w:styleId="IntenseEmphasis">
    <w:name w:val="Intense Emphasis"/>
    <w:basedOn w:val="DefaultParagraphFont"/>
    <w:uiPriority w:val="21"/>
    <w:qFormat/>
    <w:rsid w:val="006A4F3E"/>
    <w:rPr>
      <w:i/>
      <w:iCs/>
      <w:color w:val="0F4761" w:themeColor="accent1" w:themeShade="BF"/>
    </w:rPr>
  </w:style>
  <w:style w:type="paragraph" w:styleId="IntenseQuote">
    <w:name w:val="Intense Quote"/>
    <w:basedOn w:val="Normal"/>
    <w:next w:val="Normal"/>
    <w:link w:val="IntenseQuoteChar"/>
    <w:uiPriority w:val="30"/>
    <w:qFormat/>
    <w:rsid w:val="006A4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F3E"/>
    <w:rPr>
      <w:i/>
      <w:iCs/>
      <w:color w:val="0F4761" w:themeColor="accent1" w:themeShade="BF"/>
    </w:rPr>
  </w:style>
  <w:style w:type="character" w:styleId="IntenseReference">
    <w:name w:val="Intense Reference"/>
    <w:basedOn w:val="DefaultParagraphFont"/>
    <w:uiPriority w:val="32"/>
    <w:qFormat/>
    <w:rsid w:val="006A4F3E"/>
    <w:rPr>
      <w:b/>
      <w:bCs/>
      <w:smallCaps/>
      <w:color w:val="0F4761" w:themeColor="accent1" w:themeShade="BF"/>
      <w:spacing w:val="5"/>
    </w:rPr>
  </w:style>
  <w:style w:type="paragraph" w:styleId="Header">
    <w:name w:val="header"/>
    <w:basedOn w:val="Normal"/>
    <w:link w:val="HeaderChar"/>
    <w:uiPriority w:val="99"/>
    <w:unhideWhenUsed/>
    <w:rsid w:val="006A4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F3E"/>
  </w:style>
  <w:style w:type="paragraph" w:styleId="Footer">
    <w:name w:val="footer"/>
    <w:basedOn w:val="Normal"/>
    <w:link w:val="FooterChar"/>
    <w:uiPriority w:val="99"/>
    <w:unhideWhenUsed/>
    <w:rsid w:val="006A4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F3E"/>
  </w:style>
  <w:style w:type="table" w:styleId="TableGrid">
    <w:name w:val="Table Grid"/>
    <w:basedOn w:val="TableNormal"/>
    <w:uiPriority w:val="39"/>
    <w:rsid w:val="00472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4BAC"/>
    <w:rPr>
      <w:color w:val="467886" w:themeColor="hyperlink"/>
      <w:u w:val="single"/>
    </w:rPr>
  </w:style>
  <w:style w:type="character" w:styleId="UnresolvedMention">
    <w:name w:val="Unresolved Mention"/>
    <w:basedOn w:val="DefaultParagraphFont"/>
    <w:uiPriority w:val="99"/>
    <w:semiHidden/>
    <w:unhideWhenUsed/>
    <w:rsid w:val="00CA4BAC"/>
    <w:rPr>
      <w:color w:val="605E5C"/>
      <w:shd w:val="clear" w:color="auto" w:fill="E1DFDD"/>
    </w:rPr>
  </w:style>
  <w:style w:type="paragraph" w:styleId="NormalWeb">
    <w:name w:val="Normal (Web)"/>
    <w:basedOn w:val="Normal"/>
    <w:uiPriority w:val="99"/>
    <w:unhideWhenUsed/>
    <w:rsid w:val="00CA4BAC"/>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FollowedHyperlink">
    <w:name w:val="FollowedHyperlink"/>
    <w:basedOn w:val="DefaultParagraphFont"/>
    <w:uiPriority w:val="99"/>
    <w:semiHidden/>
    <w:unhideWhenUsed/>
    <w:rsid w:val="008D262D"/>
    <w:rPr>
      <w:color w:val="96607D" w:themeColor="followedHyperlink"/>
      <w:u w:val="single"/>
    </w:rPr>
  </w:style>
  <w:style w:type="paragraph" w:customStyle="1" w:styleId="xmsonormal">
    <w:name w:val="x_msonormal"/>
    <w:basedOn w:val="Normal"/>
    <w:rsid w:val="00BB4965"/>
    <w:pPr>
      <w:spacing w:after="0" w:line="240" w:lineRule="auto"/>
    </w:pPr>
    <w:rPr>
      <w:rFonts w:ascii="Aptos" w:hAnsi="Aptos" w:cs="Aptos"/>
      <w:kern w:val="0"/>
      <w:lang w:val="en-US"/>
      <w14:ligatures w14:val="none"/>
    </w:rPr>
  </w:style>
  <w:style w:type="character" w:styleId="LineNumber">
    <w:name w:val="line number"/>
    <w:basedOn w:val="DefaultParagraphFont"/>
    <w:uiPriority w:val="99"/>
    <w:semiHidden/>
    <w:unhideWhenUsed/>
    <w:rsid w:val="00242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6165">
      <w:bodyDiv w:val="1"/>
      <w:marLeft w:val="0"/>
      <w:marRight w:val="0"/>
      <w:marTop w:val="0"/>
      <w:marBottom w:val="0"/>
      <w:divBdr>
        <w:top w:val="none" w:sz="0" w:space="0" w:color="auto"/>
        <w:left w:val="none" w:sz="0" w:space="0" w:color="auto"/>
        <w:bottom w:val="none" w:sz="0" w:space="0" w:color="auto"/>
        <w:right w:val="none" w:sz="0" w:space="0" w:color="auto"/>
      </w:divBdr>
    </w:div>
    <w:div w:id="75978692">
      <w:bodyDiv w:val="1"/>
      <w:marLeft w:val="0"/>
      <w:marRight w:val="0"/>
      <w:marTop w:val="0"/>
      <w:marBottom w:val="0"/>
      <w:divBdr>
        <w:top w:val="none" w:sz="0" w:space="0" w:color="auto"/>
        <w:left w:val="none" w:sz="0" w:space="0" w:color="auto"/>
        <w:bottom w:val="none" w:sz="0" w:space="0" w:color="auto"/>
        <w:right w:val="none" w:sz="0" w:space="0" w:color="auto"/>
      </w:divBdr>
    </w:div>
    <w:div w:id="97020122">
      <w:bodyDiv w:val="1"/>
      <w:marLeft w:val="0"/>
      <w:marRight w:val="0"/>
      <w:marTop w:val="0"/>
      <w:marBottom w:val="0"/>
      <w:divBdr>
        <w:top w:val="none" w:sz="0" w:space="0" w:color="auto"/>
        <w:left w:val="none" w:sz="0" w:space="0" w:color="auto"/>
        <w:bottom w:val="none" w:sz="0" w:space="0" w:color="auto"/>
        <w:right w:val="none" w:sz="0" w:space="0" w:color="auto"/>
      </w:divBdr>
    </w:div>
    <w:div w:id="260572548">
      <w:bodyDiv w:val="1"/>
      <w:marLeft w:val="0"/>
      <w:marRight w:val="0"/>
      <w:marTop w:val="0"/>
      <w:marBottom w:val="0"/>
      <w:divBdr>
        <w:top w:val="none" w:sz="0" w:space="0" w:color="auto"/>
        <w:left w:val="none" w:sz="0" w:space="0" w:color="auto"/>
        <w:bottom w:val="none" w:sz="0" w:space="0" w:color="auto"/>
        <w:right w:val="none" w:sz="0" w:space="0" w:color="auto"/>
      </w:divBdr>
    </w:div>
    <w:div w:id="327825625">
      <w:bodyDiv w:val="1"/>
      <w:marLeft w:val="0"/>
      <w:marRight w:val="0"/>
      <w:marTop w:val="0"/>
      <w:marBottom w:val="0"/>
      <w:divBdr>
        <w:top w:val="none" w:sz="0" w:space="0" w:color="auto"/>
        <w:left w:val="none" w:sz="0" w:space="0" w:color="auto"/>
        <w:bottom w:val="none" w:sz="0" w:space="0" w:color="auto"/>
        <w:right w:val="none" w:sz="0" w:space="0" w:color="auto"/>
      </w:divBdr>
    </w:div>
    <w:div w:id="345451141">
      <w:bodyDiv w:val="1"/>
      <w:marLeft w:val="0"/>
      <w:marRight w:val="0"/>
      <w:marTop w:val="0"/>
      <w:marBottom w:val="0"/>
      <w:divBdr>
        <w:top w:val="none" w:sz="0" w:space="0" w:color="auto"/>
        <w:left w:val="none" w:sz="0" w:space="0" w:color="auto"/>
        <w:bottom w:val="none" w:sz="0" w:space="0" w:color="auto"/>
        <w:right w:val="none" w:sz="0" w:space="0" w:color="auto"/>
      </w:divBdr>
    </w:div>
    <w:div w:id="380642661">
      <w:bodyDiv w:val="1"/>
      <w:marLeft w:val="0"/>
      <w:marRight w:val="0"/>
      <w:marTop w:val="0"/>
      <w:marBottom w:val="0"/>
      <w:divBdr>
        <w:top w:val="none" w:sz="0" w:space="0" w:color="auto"/>
        <w:left w:val="none" w:sz="0" w:space="0" w:color="auto"/>
        <w:bottom w:val="none" w:sz="0" w:space="0" w:color="auto"/>
        <w:right w:val="none" w:sz="0" w:space="0" w:color="auto"/>
      </w:divBdr>
    </w:div>
    <w:div w:id="425736902">
      <w:bodyDiv w:val="1"/>
      <w:marLeft w:val="0"/>
      <w:marRight w:val="0"/>
      <w:marTop w:val="0"/>
      <w:marBottom w:val="0"/>
      <w:divBdr>
        <w:top w:val="none" w:sz="0" w:space="0" w:color="auto"/>
        <w:left w:val="none" w:sz="0" w:space="0" w:color="auto"/>
        <w:bottom w:val="none" w:sz="0" w:space="0" w:color="auto"/>
        <w:right w:val="none" w:sz="0" w:space="0" w:color="auto"/>
      </w:divBdr>
    </w:div>
    <w:div w:id="482703598">
      <w:bodyDiv w:val="1"/>
      <w:marLeft w:val="0"/>
      <w:marRight w:val="0"/>
      <w:marTop w:val="0"/>
      <w:marBottom w:val="0"/>
      <w:divBdr>
        <w:top w:val="none" w:sz="0" w:space="0" w:color="auto"/>
        <w:left w:val="none" w:sz="0" w:space="0" w:color="auto"/>
        <w:bottom w:val="none" w:sz="0" w:space="0" w:color="auto"/>
        <w:right w:val="none" w:sz="0" w:space="0" w:color="auto"/>
      </w:divBdr>
    </w:div>
    <w:div w:id="498888838">
      <w:bodyDiv w:val="1"/>
      <w:marLeft w:val="0"/>
      <w:marRight w:val="0"/>
      <w:marTop w:val="0"/>
      <w:marBottom w:val="0"/>
      <w:divBdr>
        <w:top w:val="none" w:sz="0" w:space="0" w:color="auto"/>
        <w:left w:val="none" w:sz="0" w:space="0" w:color="auto"/>
        <w:bottom w:val="none" w:sz="0" w:space="0" w:color="auto"/>
        <w:right w:val="none" w:sz="0" w:space="0" w:color="auto"/>
      </w:divBdr>
    </w:div>
    <w:div w:id="582110443">
      <w:bodyDiv w:val="1"/>
      <w:marLeft w:val="0"/>
      <w:marRight w:val="0"/>
      <w:marTop w:val="0"/>
      <w:marBottom w:val="0"/>
      <w:divBdr>
        <w:top w:val="none" w:sz="0" w:space="0" w:color="auto"/>
        <w:left w:val="none" w:sz="0" w:space="0" w:color="auto"/>
        <w:bottom w:val="none" w:sz="0" w:space="0" w:color="auto"/>
        <w:right w:val="none" w:sz="0" w:space="0" w:color="auto"/>
      </w:divBdr>
      <w:divsChild>
        <w:div w:id="2063361001">
          <w:marLeft w:val="0"/>
          <w:marRight w:val="0"/>
          <w:marTop w:val="300"/>
          <w:marBottom w:val="300"/>
          <w:divBdr>
            <w:top w:val="none" w:sz="0" w:space="0" w:color="auto"/>
            <w:left w:val="none" w:sz="0" w:space="0" w:color="auto"/>
            <w:bottom w:val="none" w:sz="0" w:space="0" w:color="auto"/>
            <w:right w:val="none" w:sz="0" w:space="0" w:color="auto"/>
          </w:divBdr>
        </w:div>
        <w:div w:id="330767042">
          <w:marLeft w:val="0"/>
          <w:marRight w:val="0"/>
          <w:marTop w:val="300"/>
          <w:marBottom w:val="0"/>
          <w:divBdr>
            <w:top w:val="none" w:sz="0" w:space="0" w:color="auto"/>
            <w:left w:val="none" w:sz="0" w:space="0" w:color="auto"/>
            <w:bottom w:val="none" w:sz="0" w:space="0" w:color="auto"/>
            <w:right w:val="none" w:sz="0" w:space="0" w:color="auto"/>
          </w:divBdr>
        </w:div>
      </w:divsChild>
    </w:div>
    <w:div w:id="676691735">
      <w:bodyDiv w:val="1"/>
      <w:marLeft w:val="0"/>
      <w:marRight w:val="0"/>
      <w:marTop w:val="0"/>
      <w:marBottom w:val="0"/>
      <w:divBdr>
        <w:top w:val="none" w:sz="0" w:space="0" w:color="auto"/>
        <w:left w:val="none" w:sz="0" w:space="0" w:color="auto"/>
        <w:bottom w:val="none" w:sz="0" w:space="0" w:color="auto"/>
        <w:right w:val="none" w:sz="0" w:space="0" w:color="auto"/>
      </w:divBdr>
    </w:div>
    <w:div w:id="676924067">
      <w:bodyDiv w:val="1"/>
      <w:marLeft w:val="0"/>
      <w:marRight w:val="0"/>
      <w:marTop w:val="0"/>
      <w:marBottom w:val="0"/>
      <w:divBdr>
        <w:top w:val="none" w:sz="0" w:space="0" w:color="auto"/>
        <w:left w:val="none" w:sz="0" w:space="0" w:color="auto"/>
        <w:bottom w:val="none" w:sz="0" w:space="0" w:color="auto"/>
        <w:right w:val="none" w:sz="0" w:space="0" w:color="auto"/>
      </w:divBdr>
    </w:div>
    <w:div w:id="771239946">
      <w:bodyDiv w:val="1"/>
      <w:marLeft w:val="0"/>
      <w:marRight w:val="0"/>
      <w:marTop w:val="0"/>
      <w:marBottom w:val="0"/>
      <w:divBdr>
        <w:top w:val="none" w:sz="0" w:space="0" w:color="auto"/>
        <w:left w:val="none" w:sz="0" w:space="0" w:color="auto"/>
        <w:bottom w:val="none" w:sz="0" w:space="0" w:color="auto"/>
        <w:right w:val="none" w:sz="0" w:space="0" w:color="auto"/>
      </w:divBdr>
    </w:div>
    <w:div w:id="804085006">
      <w:bodyDiv w:val="1"/>
      <w:marLeft w:val="0"/>
      <w:marRight w:val="0"/>
      <w:marTop w:val="0"/>
      <w:marBottom w:val="0"/>
      <w:divBdr>
        <w:top w:val="none" w:sz="0" w:space="0" w:color="auto"/>
        <w:left w:val="none" w:sz="0" w:space="0" w:color="auto"/>
        <w:bottom w:val="none" w:sz="0" w:space="0" w:color="auto"/>
        <w:right w:val="none" w:sz="0" w:space="0" w:color="auto"/>
      </w:divBdr>
    </w:div>
    <w:div w:id="811946334">
      <w:bodyDiv w:val="1"/>
      <w:marLeft w:val="0"/>
      <w:marRight w:val="0"/>
      <w:marTop w:val="0"/>
      <w:marBottom w:val="0"/>
      <w:divBdr>
        <w:top w:val="none" w:sz="0" w:space="0" w:color="auto"/>
        <w:left w:val="none" w:sz="0" w:space="0" w:color="auto"/>
        <w:bottom w:val="none" w:sz="0" w:space="0" w:color="auto"/>
        <w:right w:val="none" w:sz="0" w:space="0" w:color="auto"/>
      </w:divBdr>
    </w:div>
    <w:div w:id="835850591">
      <w:bodyDiv w:val="1"/>
      <w:marLeft w:val="0"/>
      <w:marRight w:val="0"/>
      <w:marTop w:val="0"/>
      <w:marBottom w:val="0"/>
      <w:divBdr>
        <w:top w:val="none" w:sz="0" w:space="0" w:color="auto"/>
        <w:left w:val="none" w:sz="0" w:space="0" w:color="auto"/>
        <w:bottom w:val="none" w:sz="0" w:space="0" w:color="auto"/>
        <w:right w:val="none" w:sz="0" w:space="0" w:color="auto"/>
      </w:divBdr>
      <w:divsChild>
        <w:div w:id="179393350">
          <w:marLeft w:val="0"/>
          <w:marRight w:val="0"/>
          <w:marTop w:val="0"/>
          <w:marBottom w:val="0"/>
          <w:divBdr>
            <w:top w:val="none" w:sz="0" w:space="0" w:color="auto"/>
            <w:left w:val="none" w:sz="0" w:space="0" w:color="auto"/>
            <w:bottom w:val="none" w:sz="0" w:space="0" w:color="auto"/>
            <w:right w:val="none" w:sz="0" w:space="0" w:color="auto"/>
          </w:divBdr>
          <w:divsChild>
            <w:div w:id="1235043877">
              <w:marLeft w:val="0"/>
              <w:marRight w:val="0"/>
              <w:marTop w:val="0"/>
              <w:marBottom w:val="0"/>
              <w:divBdr>
                <w:top w:val="none" w:sz="0" w:space="0" w:color="auto"/>
                <w:left w:val="none" w:sz="0" w:space="0" w:color="auto"/>
                <w:bottom w:val="none" w:sz="0" w:space="0" w:color="auto"/>
                <w:right w:val="none" w:sz="0" w:space="0" w:color="auto"/>
              </w:divBdr>
              <w:divsChild>
                <w:div w:id="5200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470565">
      <w:bodyDiv w:val="1"/>
      <w:marLeft w:val="0"/>
      <w:marRight w:val="0"/>
      <w:marTop w:val="0"/>
      <w:marBottom w:val="0"/>
      <w:divBdr>
        <w:top w:val="none" w:sz="0" w:space="0" w:color="auto"/>
        <w:left w:val="none" w:sz="0" w:space="0" w:color="auto"/>
        <w:bottom w:val="none" w:sz="0" w:space="0" w:color="auto"/>
        <w:right w:val="none" w:sz="0" w:space="0" w:color="auto"/>
      </w:divBdr>
    </w:div>
    <w:div w:id="879322632">
      <w:bodyDiv w:val="1"/>
      <w:marLeft w:val="0"/>
      <w:marRight w:val="0"/>
      <w:marTop w:val="0"/>
      <w:marBottom w:val="0"/>
      <w:divBdr>
        <w:top w:val="none" w:sz="0" w:space="0" w:color="auto"/>
        <w:left w:val="none" w:sz="0" w:space="0" w:color="auto"/>
        <w:bottom w:val="none" w:sz="0" w:space="0" w:color="auto"/>
        <w:right w:val="none" w:sz="0" w:space="0" w:color="auto"/>
      </w:divBdr>
      <w:divsChild>
        <w:div w:id="893852503">
          <w:marLeft w:val="0"/>
          <w:marRight w:val="0"/>
          <w:marTop w:val="0"/>
          <w:marBottom w:val="0"/>
          <w:divBdr>
            <w:top w:val="none" w:sz="0" w:space="0" w:color="auto"/>
            <w:left w:val="none" w:sz="0" w:space="0" w:color="auto"/>
            <w:bottom w:val="none" w:sz="0" w:space="0" w:color="auto"/>
            <w:right w:val="none" w:sz="0" w:space="0" w:color="auto"/>
          </w:divBdr>
          <w:divsChild>
            <w:div w:id="807167415">
              <w:marLeft w:val="0"/>
              <w:marRight w:val="0"/>
              <w:marTop w:val="0"/>
              <w:marBottom w:val="0"/>
              <w:divBdr>
                <w:top w:val="none" w:sz="0" w:space="0" w:color="auto"/>
                <w:left w:val="none" w:sz="0" w:space="0" w:color="auto"/>
                <w:bottom w:val="none" w:sz="0" w:space="0" w:color="auto"/>
                <w:right w:val="none" w:sz="0" w:space="0" w:color="auto"/>
              </w:divBdr>
              <w:divsChild>
                <w:div w:id="8931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40224">
      <w:bodyDiv w:val="1"/>
      <w:marLeft w:val="0"/>
      <w:marRight w:val="0"/>
      <w:marTop w:val="0"/>
      <w:marBottom w:val="0"/>
      <w:divBdr>
        <w:top w:val="none" w:sz="0" w:space="0" w:color="auto"/>
        <w:left w:val="none" w:sz="0" w:space="0" w:color="auto"/>
        <w:bottom w:val="none" w:sz="0" w:space="0" w:color="auto"/>
        <w:right w:val="none" w:sz="0" w:space="0" w:color="auto"/>
      </w:divBdr>
    </w:div>
    <w:div w:id="885334030">
      <w:bodyDiv w:val="1"/>
      <w:marLeft w:val="0"/>
      <w:marRight w:val="0"/>
      <w:marTop w:val="0"/>
      <w:marBottom w:val="0"/>
      <w:divBdr>
        <w:top w:val="none" w:sz="0" w:space="0" w:color="auto"/>
        <w:left w:val="none" w:sz="0" w:space="0" w:color="auto"/>
        <w:bottom w:val="none" w:sz="0" w:space="0" w:color="auto"/>
        <w:right w:val="none" w:sz="0" w:space="0" w:color="auto"/>
      </w:divBdr>
      <w:divsChild>
        <w:div w:id="796526048">
          <w:marLeft w:val="0"/>
          <w:marRight w:val="0"/>
          <w:marTop w:val="300"/>
          <w:marBottom w:val="300"/>
          <w:divBdr>
            <w:top w:val="none" w:sz="0" w:space="0" w:color="auto"/>
            <w:left w:val="none" w:sz="0" w:space="0" w:color="auto"/>
            <w:bottom w:val="none" w:sz="0" w:space="0" w:color="auto"/>
            <w:right w:val="none" w:sz="0" w:space="0" w:color="auto"/>
          </w:divBdr>
        </w:div>
        <w:div w:id="1970083816">
          <w:marLeft w:val="0"/>
          <w:marRight w:val="0"/>
          <w:marTop w:val="300"/>
          <w:marBottom w:val="0"/>
          <w:divBdr>
            <w:top w:val="none" w:sz="0" w:space="0" w:color="auto"/>
            <w:left w:val="none" w:sz="0" w:space="0" w:color="auto"/>
            <w:bottom w:val="none" w:sz="0" w:space="0" w:color="auto"/>
            <w:right w:val="none" w:sz="0" w:space="0" w:color="auto"/>
          </w:divBdr>
        </w:div>
      </w:divsChild>
    </w:div>
    <w:div w:id="992293158">
      <w:bodyDiv w:val="1"/>
      <w:marLeft w:val="0"/>
      <w:marRight w:val="0"/>
      <w:marTop w:val="0"/>
      <w:marBottom w:val="0"/>
      <w:divBdr>
        <w:top w:val="none" w:sz="0" w:space="0" w:color="auto"/>
        <w:left w:val="none" w:sz="0" w:space="0" w:color="auto"/>
        <w:bottom w:val="none" w:sz="0" w:space="0" w:color="auto"/>
        <w:right w:val="none" w:sz="0" w:space="0" w:color="auto"/>
      </w:divBdr>
    </w:div>
    <w:div w:id="1014115088">
      <w:bodyDiv w:val="1"/>
      <w:marLeft w:val="0"/>
      <w:marRight w:val="0"/>
      <w:marTop w:val="0"/>
      <w:marBottom w:val="0"/>
      <w:divBdr>
        <w:top w:val="none" w:sz="0" w:space="0" w:color="auto"/>
        <w:left w:val="none" w:sz="0" w:space="0" w:color="auto"/>
        <w:bottom w:val="none" w:sz="0" w:space="0" w:color="auto"/>
        <w:right w:val="none" w:sz="0" w:space="0" w:color="auto"/>
      </w:divBdr>
    </w:div>
    <w:div w:id="1044140254">
      <w:bodyDiv w:val="1"/>
      <w:marLeft w:val="0"/>
      <w:marRight w:val="0"/>
      <w:marTop w:val="0"/>
      <w:marBottom w:val="0"/>
      <w:divBdr>
        <w:top w:val="none" w:sz="0" w:space="0" w:color="auto"/>
        <w:left w:val="none" w:sz="0" w:space="0" w:color="auto"/>
        <w:bottom w:val="none" w:sz="0" w:space="0" w:color="auto"/>
        <w:right w:val="none" w:sz="0" w:space="0" w:color="auto"/>
      </w:divBdr>
    </w:div>
    <w:div w:id="1051266377">
      <w:bodyDiv w:val="1"/>
      <w:marLeft w:val="0"/>
      <w:marRight w:val="0"/>
      <w:marTop w:val="0"/>
      <w:marBottom w:val="0"/>
      <w:divBdr>
        <w:top w:val="none" w:sz="0" w:space="0" w:color="auto"/>
        <w:left w:val="none" w:sz="0" w:space="0" w:color="auto"/>
        <w:bottom w:val="none" w:sz="0" w:space="0" w:color="auto"/>
        <w:right w:val="none" w:sz="0" w:space="0" w:color="auto"/>
      </w:divBdr>
    </w:div>
    <w:div w:id="1064181447">
      <w:bodyDiv w:val="1"/>
      <w:marLeft w:val="0"/>
      <w:marRight w:val="0"/>
      <w:marTop w:val="0"/>
      <w:marBottom w:val="0"/>
      <w:divBdr>
        <w:top w:val="none" w:sz="0" w:space="0" w:color="auto"/>
        <w:left w:val="none" w:sz="0" w:space="0" w:color="auto"/>
        <w:bottom w:val="none" w:sz="0" w:space="0" w:color="auto"/>
        <w:right w:val="none" w:sz="0" w:space="0" w:color="auto"/>
      </w:divBdr>
    </w:div>
    <w:div w:id="1148285925">
      <w:bodyDiv w:val="1"/>
      <w:marLeft w:val="0"/>
      <w:marRight w:val="0"/>
      <w:marTop w:val="0"/>
      <w:marBottom w:val="0"/>
      <w:divBdr>
        <w:top w:val="none" w:sz="0" w:space="0" w:color="auto"/>
        <w:left w:val="none" w:sz="0" w:space="0" w:color="auto"/>
        <w:bottom w:val="none" w:sz="0" w:space="0" w:color="auto"/>
        <w:right w:val="none" w:sz="0" w:space="0" w:color="auto"/>
      </w:divBdr>
    </w:div>
    <w:div w:id="1175193601">
      <w:bodyDiv w:val="1"/>
      <w:marLeft w:val="0"/>
      <w:marRight w:val="0"/>
      <w:marTop w:val="0"/>
      <w:marBottom w:val="0"/>
      <w:divBdr>
        <w:top w:val="none" w:sz="0" w:space="0" w:color="auto"/>
        <w:left w:val="none" w:sz="0" w:space="0" w:color="auto"/>
        <w:bottom w:val="none" w:sz="0" w:space="0" w:color="auto"/>
        <w:right w:val="none" w:sz="0" w:space="0" w:color="auto"/>
      </w:divBdr>
    </w:div>
    <w:div w:id="1185435771">
      <w:bodyDiv w:val="1"/>
      <w:marLeft w:val="0"/>
      <w:marRight w:val="0"/>
      <w:marTop w:val="0"/>
      <w:marBottom w:val="0"/>
      <w:divBdr>
        <w:top w:val="none" w:sz="0" w:space="0" w:color="auto"/>
        <w:left w:val="none" w:sz="0" w:space="0" w:color="auto"/>
        <w:bottom w:val="none" w:sz="0" w:space="0" w:color="auto"/>
        <w:right w:val="none" w:sz="0" w:space="0" w:color="auto"/>
      </w:divBdr>
    </w:div>
    <w:div w:id="1256086755">
      <w:bodyDiv w:val="1"/>
      <w:marLeft w:val="0"/>
      <w:marRight w:val="0"/>
      <w:marTop w:val="0"/>
      <w:marBottom w:val="0"/>
      <w:divBdr>
        <w:top w:val="none" w:sz="0" w:space="0" w:color="auto"/>
        <w:left w:val="none" w:sz="0" w:space="0" w:color="auto"/>
        <w:bottom w:val="none" w:sz="0" w:space="0" w:color="auto"/>
        <w:right w:val="none" w:sz="0" w:space="0" w:color="auto"/>
      </w:divBdr>
    </w:div>
    <w:div w:id="1277062377">
      <w:bodyDiv w:val="1"/>
      <w:marLeft w:val="0"/>
      <w:marRight w:val="0"/>
      <w:marTop w:val="0"/>
      <w:marBottom w:val="0"/>
      <w:divBdr>
        <w:top w:val="none" w:sz="0" w:space="0" w:color="auto"/>
        <w:left w:val="none" w:sz="0" w:space="0" w:color="auto"/>
        <w:bottom w:val="none" w:sz="0" w:space="0" w:color="auto"/>
        <w:right w:val="none" w:sz="0" w:space="0" w:color="auto"/>
      </w:divBdr>
      <w:divsChild>
        <w:div w:id="1544752898">
          <w:marLeft w:val="0"/>
          <w:marRight w:val="0"/>
          <w:marTop w:val="0"/>
          <w:marBottom w:val="0"/>
          <w:divBdr>
            <w:top w:val="none" w:sz="0" w:space="0" w:color="auto"/>
            <w:left w:val="none" w:sz="0" w:space="0" w:color="auto"/>
            <w:bottom w:val="none" w:sz="0" w:space="0" w:color="auto"/>
            <w:right w:val="none" w:sz="0" w:space="0" w:color="auto"/>
          </w:divBdr>
        </w:div>
      </w:divsChild>
    </w:div>
    <w:div w:id="1286040121">
      <w:bodyDiv w:val="1"/>
      <w:marLeft w:val="0"/>
      <w:marRight w:val="0"/>
      <w:marTop w:val="0"/>
      <w:marBottom w:val="0"/>
      <w:divBdr>
        <w:top w:val="none" w:sz="0" w:space="0" w:color="auto"/>
        <w:left w:val="none" w:sz="0" w:space="0" w:color="auto"/>
        <w:bottom w:val="none" w:sz="0" w:space="0" w:color="auto"/>
        <w:right w:val="none" w:sz="0" w:space="0" w:color="auto"/>
      </w:divBdr>
    </w:div>
    <w:div w:id="1297875711">
      <w:bodyDiv w:val="1"/>
      <w:marLeft w:val="0"/>
      <w:marRight w:val="0"/>
      <w:marTop w:val="0"/>
      <w:marBottom w:val="0"/>
      <w:divBdr>
        <w:top w:val="none" w:sz="0" w:space="0" w:color="auto"/>
        <w:left w:val="none" w:sz="0" w:space="0" w:color="auto"/>
        <w:bottom w:val="none" w:sz="0" w:space="0" w:color="auto"/>
        <w:right w:val="none" w:sz="0" w:space="0" w:color="auto"/>
      </w:divBdr>
    </w:div>
    <w:div w:id="1319575222">
      <w:bodyDiv w:val="1"/>
      <w:marLeft w:val="0"/>
      <w:marRight w:val="0"/>
      <w:marTop w:val="0"/>
      <w:marBottom w:val="0"/>
      <w:divBdr>
        <w:top w:val="none" w:sz="0" w:space="0" w:color="auto"/>
        <w:left w:val="none" w:sz="0" w:space="0" w:color="auto"/>
        <w:bottom w:val="none" w:sz="0" w:space="0" w:color="auto"/>
        <w:right w:val="none" w:sz="0" w:space="0" w:color="auto"/>
      </w:divBdr>
    </w:div>
    <w:div w:id="1522354987">
      <w:bodyDiv w:val="1"/>
      <w:marLeft w:val="0"/>
      <w:marRight w:val="0"/>
      <w:marTop w:val="0"/>
      <w:marBottom w:val="0"/>
      <w:divBdr>
        <w:top w:val="none" w:sz="0" w:space="0" w:color="auto"/>
        <w:left w:val="none" w:sz="0" w:space="0" w:color="auto"/>
        <w:bottom w:val="none" w:sz="0" w:space="0" w:color="auto"/>
        <w:right w:val="none" w:sz="0" w:space="0" w:color="auto"/>
      </w:divBdr>
    </w:div>
    <w:div w:id="1586066637">
      <w:bodyDiv w:val="1"/>
      <w:marLeft w:val="0"/>
      <w:marRight w:val="0"/>
      <w:marTop w:val="0"/>
      <w:marBottom w:val="0"/>
      <w:divBdr>
        <w:top w:val="none" w:sz="0" w:space="0" w:color="auto"/>
        <w:left w:val="none" w:sz="0" w:space="0" w:color="auto"/>
        <w:bottom w:val="none" w:sz="0" w:space="0" w:color="auto"/>
        <w:right w:val="none" w:sz="0" w:space="0" w:color="auto"/>
      </w:divBdr>
    </w:div>
    <w:div w:id="1629118985">
      <w:bodyDiv w:val="1"/>
      <w:marLeft w:val="0"/>
      <w:marRight w:val="0"/>
      <w:marTop w:val="0"/>
      <w:marBottom w:val="0"/>
      <w:divBdr>
        <w:top w:val="none" w:sz="0" w:space="0" w:color="auto"/>
        <w:left w:val="none" w:sz="0" w:space="0" w:color="auto"/>
        <w:bottom w:val="none" w:sz="0" w:space="0" w:color="auto"/>
        <w:right w:val="none" w:sz="0" w:space="0" w:color="auto"/>
      </w:divBdr>
    </w:div>
    <w:div w:id="1644315189">
      <w:bodyDiv w:val="1"/>
      <w:marLeft w:val="0"/>
      <w:marRight w:val="0"/>
      <w:marTop w:val="0"/>
      <w:marBottom w:val="0"/>
      <w:divBdr>
        <w:top w:val="none" w:sz="0" w:space="0" w:color="auto"/>
        <w:left w:val="none" w:sz="0" w:space="0" w:color="auto"/>
        <w:bottom w:val="none" w:sz="0" w:space="0" w:color="auto"/>
        <w:right w:val="none" w:sz="0" w:space="0" w:color="auto"/>
      </w:divBdr>
    </w:div>
    <w:div w:id="1903370808">
      <w:bodyDiv w:val="1"/>
      <w:marLeft w:val="0"/>
      <w:marRight w:val="0"/>
      <w:marTop w:val="0"/>
      <w:marBottom w:val="0"/>
      <w:divBdr>
        <w:top w:val="none" w:sz="0" w:space="0" w:color="auto"/>
        <w:left w:val="none" w:sz="0" w:space="0" w:color="auto"/>
        <w:bottom w:val="none" w:sz="0" w:space="0" w:color="auto"/>
        <w:right w:val="none" w:sz="0" w:space="0" w:color="auto"/>
      </w:divBdr>
    </w:div>
    <w:div w:id="2100592247">
      <w:bodyDiv w:val="1"/>
      <w:marLeft w:val="0"/>
      <w:marRight w:val="0"/>
      <w:marTop w:val="0"/>
      <w:marBottom w:val="0"/>
      <w:divBdr>
        <w:top w:val="none" w:sz="0" w:space="0" w:color="auto"/>
        <w:left w:val="none" w:sz="0" w:space="0" w:color="auto"/>
        <w:bottom w:val="none" w:sz="0" w:space="0" w:color="auto"/>
        <w:right w:val="none" w:sz="0" w:space="0" w:color="auto"/>
      </w:divBdr>
    </w:div>
    <w:div w:id="210187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mccord@lanarkcounty.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B46AE-84AC-496E-BE30-8AE4CB3F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Flynn</dc:creator>
  <cp:keywords/>
  <dc:description/>
  <cp:lastModifiedBy>Emily Hanna</cp:lastModifiedBy>
  <cp:revision>36</cp:revision>
  <cp:lastPrinted>2026-05-26T17:44:00Z</cp:lastPrinted>
  <dcterms:created xsi:type="dcterms:W3CDTF">2026-05-19T13:15:00Z</dcterms:created>
  <dcterms:modified xsi:type="dcterms:W3CDTF">2026-05-26T17:44:00Z</dcterms:modified>
</cp:coreProperties>
</file>