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71400" w14:textId="68D2F0ED" w:rsidR="00472268" w:rsidRPr="00CA4BAC" w:rsidRDefault="004906AC" w:rsidP="00C13674">
      <w:pPr>
        <w:spacing w:after="0" w:line="240" w:lineRule="auto"/>
        <w:jc w:val="center"/>
        <w:rPr>
          <w:rFonts w:ascii="Aptos Black" w:hAnsi="Aptos Black"/>
          <w:b/>
          <w:bCs/>
          <w:sz w:val="72"/>
          <w:szCs w:val="72"/>
          <w:lang w:val="en-US"/>
        </w:rPr>
      </w:pPr>
      <w:r>
        <w:rPr>
          <w:noProof/>
        </w:rPr>
        <w:drawing>
          <wp:anchor distT="0" distB="0" distL="114300" distR="114300" simplePos="0" relativeHeight="251661312" behindDoc="0" locked="0" layoutInCell="1" allowOverlap="1" wp14:anchorId="5E69132D" wp14:editId="5D2E9F06">
            <wp:simplePos x="0" y="0"/>
            <wp:positionH relativeFrom="margin">
              <wp:align>center</wp:align>
            </wp:positionH>
            <wp:positionV relativeFrom="topMargin">
              <wp:align>bottom</wp:align>
            </wp:positionV>
            <wp:extent cx="3616960" cy="677545"/>
            <wp:effectExtent l="0" t="0" r="2540" b="8255"/>
            <wp:wrapSquare wrapText="bothSides"/>
            <wp:docPr id="797865794" name="Picture 1" descr="A couple sitting on a bench under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987205" name="Picture 1" descr="A couple sitting on a bench under a tre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616960" cy="677545"/>
                    </a:xfrm>
                    <a:prstGeom prst="rect">
                      <a:avLst/>
                    </a:prstGeom>
                  </pic:spPr>
                </pic:pic>
              </a:graphicData>
            </a:graphic>
            <wp14:sizeRelH relativeFrom="margin">
              <wp14:pctWidth>0</wp14:pctWidth>
            </wp14:sizeRelH>
          </wp:anchor>
        </w:drawing>
      </w:r>
      <w:r w:rsidR="006A4F3E" w:rsidRPr="006A4F3E">
        <w:rPr>
          <w:rFonts w:ascii="Aptos Black" w:hAnsi="Aptos Black"/>
          <w:b/>
          <w:bCs/>
          <w:sz w:val="96"/>
          <w:szCs w:val="96"/>
          <w:lang w:val="en-US"/>
        </w:rPr>
        <w:t>C</w:t>
      </w:r>
      <w:r w:rsidR="006A4F3E" w:rsidRPr="00CA4BAC">
        <w:rPr>
          <w:rFonts w:ascii="Aptos Black" w:hAnsi="Aptos Black"/>
          <w:b/>
          <w:bCs/>
          <w:sz w:val="72"/>
          <w:szCs w:val="72"/>
          <w:lang w:val="en-US"/>
        </w:rPr>
        <w:t>ONNECTIONS</w:t>
      </w:r>
    </w:p>
    <w:p w14:paraId="6C37142E" w14:textId="049C067A" w:rsidR="00A7599B" w:rsidRPr="00FA5EE6" w:rsidRDefault="00A7599B" w:rsidP="00FA5EE6">
      <w:pPr>
        <w:spacing w:after="0" w:line="240" w:lineRule="auto"/>
        <w:rPr>
          <w:rFonts w:cs="Calibri"/>
        </w:rPr>
        <w:sectPr w:rsidR="00A7599B" w:rsidRPr="00FA5EE6" w:rsidSect="00EF781C">
          <w:headerReference w:type="default" r:id="rId9"/>
          <w:footerReference w:type="default" r:id="rId10"/>
          <w:footerReference w:type="first" r:id="rId11"/>
          <w:pgSz w:w="12240" w:h="15840"/>
          <w:pgMar w:top="1134" w:right="624" w:bottom="720" w:left="794" w:header="709" w:footer="0" w:gutter="0"/>
          <w:cols w:space="708"/>
          <w:titlePg/>
          <w:docGrid w:linePitch="360"/>
        </w:sectPr>
      </w:pPr>
      <w:r w:rsidRPr="00A7599B">
        <w:rPr>
          <w:rFonts w:ascii="Avenir Next LT Pro Light" w:hAnsi="Avenir Next LT Pro Light"/>
          <w:noProof/>
        </w:rPr>
        <w:drawing>
          <wp:anchor distT="0" distB="0" distL="114300" distR="114300" simplePos="0" relativeHeight="251662336" behindDoc="1" locked="0" layoutInCell="1" allowOverlap="1" wp14:anchorId="1FCC864D" wp14:editId="637E341D">
            <wp:simplePos x="0" y="0"/>
            <wp:positionH relativeFrom="column">
              <wp:posOffset>2927350</wp:posOffset>
            </wp:positionH>
            <wp:positionV relativeFrom="paragraph">
              <wp:posOffset>143510</wp:posOffset>
            </wp:positionV>
            <wp:extent cx="3777615" cy="4914900"/>
            <wp:effectExtent l="0" t="0" r="0" b="0"/>
            <wp:wrapTight wrapText="bothSides">
              <wp:wrapPolygon edited="0">
                <wp:start x="0" y="0"/>
                <wp:lineTo x="0" y="21516"/>
                <wp:lineTo x="21458" y="21516"/>
                <wp:lineTo x="21458" y="0"/>
                <wp:lineTo x="0" y="0"/>
              </wp:wrapPolygon>
            </wp:wrapTight>
            <wp:docPr id="717140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40783" name=""/>
                    <pic:cNvPicPr/>
                  </pic:nvPicPr>
                  <pic:blipFill>
                    <a:blip r:embed="rId12">
                      <a:extLst>
                        <a:ext uri="{28A0092B-C50C-407E-A947-70E740481C1C}">
                          <a14:useLocalDpi xmlns:a14="http://schemas.microsoft.com/office/drawing/2010/main" val="0"/>
                        </a:ext>
                      </a:extLst>
                    </a:blip>
                    <a:stretch>
                      <a:fillRect/>
                    </a:stretch>
                  </pic:blipFill>
                  <pic:spPr>
                    <a:xfrm>
                      <a:off x="0" y="0"/>
                      <a:ext cx="3777615" cy="4914900"/>
                    </a:xfrm>
                    <a:prstGeom prst="rect">
                      <a:avLst/>
                    </a:prstGeom>
                  </pic:spPr>
                </pic:pic>
              </a:graphicData>
            </a:graphic>
            <wp14:sizeRelH relativeFrom="page">
              <wp14:pctWidth>0</wp14:pctWidth>
            </wp14:sizeRelH>
            <wp14:sizeRelV relativeFrom="page">
              <wp14:pctHeight>0</wp14:pctHeight>
            </wp14:sizeRelV>
          </wp:anchor>
        </w:drawing>
      </w:r>
    </w:p>
    <w:p w14:paraId="73EB20E8" w14:textId="6D24A27A" w:rsidR="00A7599B" w:rsidRPr="00A7599B" w:rsidRDefault="00A7599B" w:rsidP="00A7599B">
      <w:pPr>
        <w:spacing w:after="0"/>
        <w:rPr>
          <w:rFonts w:ascii="Avenir Next LT Pro Light" w:hAnsi="Avenir Next LT Pro Light"/>
          <w:b/>
          <w:bCs/>
          <w:sz w:val="28"/>
          <w:szCs w:val="28"/>
        </w:rPr>
      </w:pPr>
      <w:r w:rsidRPr="00A7599B">
        <w:rPr>
          <w:rFonts w:ascii="Avenir Next LT Pro Light" w:hAnsi="Avenir Next LT Pro Light"/>
          <w:b/>
          <w:bCs/>
          <w:sz w:val="28"/>
          <w:szCs w:val="28"/>
        </w:rPr>
        <w:t>The Lanark Lodge Golden Pickle Staff Recognition Program</w:t>
      </w:r>
      <w:r w:rsidR="00E429D0">
        <w:rPr>
          <w:rFonts w:ascii="Avenir Next LT Pro Light" w:hAnsi="Avenir Next LT Pro Light"/>
          <w:b/>
          <w:bCs/>
          <w:sz w:val="28"/>
          <w:szCs w:val="28"/>
        </w:rPr>
        <w:t>:</w:t>
      </w:r>
      <w:r w:rsidRPr="00A7599B">
        <w:rPr>
          <w:rFonts w:ascii="Avenir Next LT Pro Light" w:hAnsi="Avenir Next LT Pro Light"/>
          <w:b/>
          <w:bCs/>
          <w:sz w:val="28"/>
          <w:szCs w:val="28"/>
        </w:rPr>
        <w:t xml:space="preserve"> </w:t>
      </w:r>
    </w:p>
    <w:p w14:paraId="0B832998" w14:textId="5D2CD1DD" w:rsidR="00A7599B" w:rsidRDefault="00A7599B" w:rsidP="00A7599B">
      <w:pPr>
        <w:spacing w:after="0"/>
        <w:rPr>
          <w:rFonts w:ascii="Avenir Next LT Pro Light" w:hAnsi="Avenir Next LT Pro Light"/>
        </w:rPr>
      </w:pPr>
      <w:r>
        <w:rPr>
          <w:rFonts w:ascii="Avenir Next LT Pro Light" w:hAnsi="Avenir Next LT Pro Light"/>
        </w:rPr>
        <w:t xml:space="preserve">Our peer-to-peer recognition program was created to recognize team members for going above and beyond. We would like to extend this program by giving residents and families the opportunity to also recognize our team members.  </w:t>
      </w:r>
      <w:r w:rsidRPr="00A7599B">
        <w:rPr>
          <w:rFonts w:ascii="Avenir Next LT Pro Light" w:hAnsi="Avenir Next LT Pro Light"/>
          <w:i/>
          <w:iCs/>
        </w:rPr>
        <w:t>How it works:</w:t>
      </w:r>
    </w:p>
    <w:p w14:paraId="41DF6CCF" w14:textId="77777777" w:rsidR="00A7599B" w:rsidRDefault="00A7599B" w:rsidP="00A7599B">
      <w:pPr>
        <w:pStyle w:val="ListParagraph"/>
        <w:numPr>
          <w:ilvl w:val="0"/>
          <w:numId w:val="4"/>
        </w:numPr>
        <w:spacing w:after="0" w:line="240" w:lineRule="auto"/>
        <w:contextualSpacing w:val="0"/>
        <w:rPr>
          <w:rFonts w:ascii="Avenir Next LT Pro Light" w:eastAsia="Times New Roman" w:hAnsi="Avenir Next LT Pro Light"/>
        </w:rPr>
      </w:pPr>
      <w:r>
        <w:rPr>
          <w:rFonts w:ascii="Avenir Next LT Pro Light" w:eastAsia="Times New Roman" w:hAnsi="Avenir Next LT Pro Light"/>
        </w:rPr>
        <w:t xml:space="preserve">Scan the QR code on the poster and include the reason you would like to recognize the staff member. </w:t>
      </w:r>
    </w:p>
    <w:p w14:paraId="335E0AB4" w14:textId="77777777" w:rsidR="00A7599B" w:rsidRDefault="00A7599B" w:rsidP="00A7599B">
      <w:pPr>
        <w:pStyle w:val="ListParagraph"/>
        <w:numPr>
          <w:ilvl w:val="0"/>
          <w:numId w:val="4"/>
        </w:numPr>
        <w:spacing w:after="0" w:line="240" w:lineRule="auto"/>
        <w:contextualSpacing w:val="0"/>
        <w:rPr>
          <w:rFonts w:ascii="Avenir Next LT Pro Light" w:eastAsia="Times New Roman" w:hAnsi="Avenir Next LT Pro Light"/>
        </w:rPr>
      </w:pPr>
      <w:r>
        <w:rPr>
          <w:rFonts w:ascii="Avenir Next LT Pro Light" w:eastAsia="Times New Roman" w:hAnsi="Avenir Next LT Pro Light"/>
        </w:rPr>
        <w:t xml:space="preserve">Each golden pickle winner will be recognized for their “good deed” and be awarded a golden pickle label pin. </w:t>
      </w:r>
    </w:p>
    <w:p w14:paraId="39CD7C80" w14:textId="77777777" w:rsidR="00A7599B" w:rsidRDefault="00A7599B" w:rsidP="00A7599B">
      <w:pPr>
        <w:pStyle w:val="ListParagraph"/>
        <w:numPr>
          <w:ilvl w:val="0"/>
          <w:numId w:val="4"/>
        </w:numPr>
        <w:spacing w:after="0" w:line="240" w:lineRule="auto"/>
        <w:contextualSpacing w:val="0"/>
        <w:rPr>
          <w:rFonts w:ascii="Avenir Next LT Pro Light" w:eastAsia="Times New Roman" w:hAnsi="Avenir Next LT Pro Light"/>
        </w:rPr>
      </w:pPr>
      <w:r>
        <w:rPr>
          <w:rFonts w:ascii="Avenir Next LT Pro Light" w:eastAsia="Times New Roman" w:hAnsi="Avenir Next LT Pro Light"/>
        </w:rPr>
        <w:t xml:space="preserve">All submissions will be reviewed monthly by the spirit committee, and one team member will be selected as the grand winner. </w:t>
      </w:r>
    </w:p>
    <w:p w14:paraId="1B2DFD90" w14:textId="77777777" w:rsidR="00A7599B" w:rsidRDefault="00A7599B" w:rsidP="00A7599B">
      <w:pPr>
        <w:pStyle w:val="ListParagraph"/>
        <w:numPr>
          <w:ilvl w:val="0"/>
          <w:numId w:val="4"/>
        </w:numPr>
        <w:spacing w:after="0" w:line="240" w:lineRule="auto"/>
        <w:contextualSpacing w:val="0"/>
        <w:rPr>
          <w:rFonts w:ascii="Avenir Next LT Pro Light" w:eastAsia="Times New Roman" w:hAnsi="Avenir Next LT Pro Light"/>
        </w:rPr>
      </w:pPr>
      <w:r>
        <w:rPr>
          <w:rFonts w:ascii="Avenir Next LT Pro Light" w:eastAsia="Times New Roman" w:hAnsi="Avenir Next LT Pro Light"/>
        </w:rPr>
        <w:t xml:space="preserve">The monthly winner will win the preferred monthly parking pass and receive a generous gift card. </w:t>
      </w:r>
    </w:p>
    <w:p w14:paraId="4E654698" w14:textId="3F5D548D" w:rsidR="00A7599B" w:rsidRDefault="00A7599B" w:rsidP="00A7599B">
      <w:pPr>
        <w:rPr>
          <w:rFonts w:ascii="Avenir Next LT Pro Light" w:hAnsi="Avenir Next LT Pro Light"/>
        </w:rPr>
      </w:pPr>
    </w:p>
    <w:p w14:paraId="180E228C" w14:textId="77777777" w:rsidR="00A7599B" w:rsidRDefault="00A7599B" w:rsidP="005A5B1B">
      <w:pPr>
        <w:rPr>
          <w:b/>
          <w:bCs/>
          <w:sz w:val="16"/>
          <w:szCs w:val="16"/>
          <w:lang w:val="en-US"/>
        </w:rPr>
        <w:sectPr w:rsidR="00A7599B" w:rsidSect="00A7599B">
          <w:type w:val="continuous"/>
          <w:pgSz w:w="12240" w:h="15840"/>
          <w:pgMar w:top="1134" w:right="624" w:bottom="720" w:left="794" w:header="709" w:footer="0" w:gutter="0"/>
          <w:cols w:num="2" w:space="708"/>
          <w:titlePg/>
          <w:docGrid w:linePitch="360"/>
        </w:sectPr>
      </w:pPr>
    </w:p>
    <w:p w14:paraId="69870A83" w14:textId="39DEC08E" w:rsidR="005A5B1B" w:rsidRPr="00511624" w:rsidRDefault="005A5B1B" w:rsidP="005A5B1B">
      <w:pPr>
        <w:rPr>
          <w:b/>
          <w:bCs/>
          <w:sz w:val="16"/>
          <w:szCs w:val="16"/>
          <w:lang w:val="en-US"/>
        </w:rPr>
      </w:pPr>
    </w:p>
    <w:p w14:paraId="4A64AB80" w14:textId="77777777" w:rsidR="00A7599B" w:rsidRPr="00A7599B" w:rsidRDefault="00A7599B" w:rsidP="00A7599B">
      <w:pPr>
        <w:spacing w:after="0"/>
        <w:rPr>
          <w:rFonts w:ascii="Avenir Next LT Pro Light" w:hAnsi="Avenir Next LT Pro Light"/>
          <w:b/>
          <w:bCs/>
          <w:sz w:val="28"/>
          <w:szCs w:val="28"/>
        </w:rPr>
      </w:pPr>
      <w:r w:rsidRPr="00A7599B">
        <w:rPr>
          <w:rFonts w:ascii="Avenir Next LT Pro Light" w:hAnsi="Avenir Next LT Pro Light"/>
          <w:b/>
          <w:bCs/>
          <w:sz w:val="28"/>
          <w:szCs w:val="28"/>
        </w:rPr>
        <w:t xml:space="preserve">Dining Room Chairs </w:t>
      </w:r>
    </w:p>
    <w:p w14:paraId="2DB483A8" w14:textId="0CD26E1D" w:rsidR="00A7599B" w:rsidRDefault="00A7599B" w:rsidP="00A7599B">
      <w:pPr>
        <w:spacing w:after="0"/>
        <w:rPr>
          <w:rFonts w:ascii="Avenir Next LT Pro Light" w:hAnsi="Avenir Next LT Pro Light"/>
        </w:rPr>
      </w:pPr>
      <w:r>
        <w:rPr>
          <w:rFonts w:ascii="Avenir Next LT Pro Light" w:hAnsi="Avenir Next LT Pro Light"/>
        </w:rPr>
        <w:t xml:space="preserve">Our new dining room chairs </w:t>
      </w:r>
      <w:r w:rsidR="00393740">
        <w:rPr>
          <w:rFonts w:ascii="Avenir Next LT Pro Light" w:hAnsi="Avenir Next LT Pro Light"/>
        </w:rPr>
        <w:t xml:space="preserve">have </w:t>
      </w:r>
      <w:r>
        <w:rPr>
          <w:rFonts w:ascii="Avenir Next LT Pro Light" w:hAnsi="Avenir Next LT Pro Light"/>
        </w:rPr>
        <w:t xml:space="preserve">arrived giving </w:t>
      </w:r>
      <w:r w:rsidR="00E429D0">
        <w:rPr>
          <w:rFonts w:ascii="Avenir Next LT Pro Light" w:hAnsi="Avenir Next LT Pro Light"/>
        </w:rPr>
        <w:t>our</w:t>
      </w:r>
      <w:r>
        <w:rPr>
          <w:rFonts w:ascii="Avenir Next LT Pro Light" w:hAnsi="Avenir Next LT Pro Light"/>
        </w:rPr>
        <w:t xml:space="preserve"> dining rooms a brighter and more modern look.  Feedback from our Residents has been positive. </w:t>
      </w:r>
    </w:p>
    <w:p w14:paraId="52DBDE03" w14:textId="77777777" w:rsidR="00A7599B" w:rsidRDefault="00A7599B" w:rsidP="00A7599B">
      <w:pPr>
        <w:spacing w:after="0"/>
        <w:rPr>
          <w:rFonts w:ascii="Avenir Next LT Pro Light" w:hAnsi="Avenir Next LT Pro Light"/>
        </w:rPr>
      </w:pPr>
    </w:p>
    <w:p w14:paraId="6B696866" w14:textId="77777777" w:rsidR="00E429D0" w:rsidRDefault="00E429D0" w:rsidP="00A7599B">
      <w:pPr>
        <w:spacing w:after="0"/>
        <w:rPr>
          <w:rFonts w:ascii="Avenir Next LT Pro Light" w:hAnsi="Avenir Next LT Pro Light"/>
        </w:rPr>
      </w:pPr>
    </w:p>
    <w:p w14:paraId="012B8A65" w14:textId="77777777" w:rsidR="00A7599B" w:rsidRPr="00A7599B" w:rsidRDefault="00A7599B" w:rsidP="00A7599B">
      <w:pPr>
        <w:spacing w:after="0"/>
        <w:rPr>
          <w:rFonts w:ascii="Avenir Next LT Pro Light" w:hAnsi="Avenir Next LT Pro Light"/>
          <w:b/>
          <w:bCs/>
          <w:sz w:val="28"/>
          <w:szCs w:val="28"/>
        </w:rPr>
      </w:pPr>
      <w:r w:rsidRPr="00A7599B">
        <w:rPr>
          <w:rFonts w:ascii="Avenir Next LT Pro Light" w:hAnsi="Avenir Next LT Pro Light"/>
          <w:b/>
          <w:bCs/>
          <w:sz w:val="28"/>
          <w:szCs w:val="28"/>
        </w:rPr>
        <w:t>Kitchen Renovation</w:t>
      </w:r>
    </w:p>
    <w:p w14:paraId="7B37BAC5" w14:textId="1FCC79B4" w:rsidR="00A7599B" w:rsidRDefault="00A7599B" w:rsidP="00A7599B">
      <w:pPr>
        <w:spacing w:after="0"/>
        <w:rPr>
          <w:rFonts w:ascii="Avenir Next LT Pro Light" w:hAnsi="Avenir Next LT Pro Light"/>
        </w:rPr>
      </w:pPr>
      <w:r>
        <w:rPr>
          <w:rFonts w:ascii="Avenir Next LT Pro Light" w:hAnsi="Avenir Next LT Pro Light"/>
        </w:rPr>
        <w:t>The dietary department launched their temporary Renovation Menu on Monday April 20</w:t>
      </w:r>
      <w:r>
        <w:rPr>
          <w:rFonts w:ascii="Avenir Next LT Pro Light" w:hAnsi="Avenir Next LT Pro Light"/>
          <w:vertAlign w:val="superscript"/>
        </w:rPr>
        <w:t>th</w:t>
      </w:r>
      <w:r>
        <w:rPr>
          <w:rFonts w:ascii="Avenir Next LT Pro Light" w:hAnsi="Avenir Next LT Pro Light"/>
        </w:rPr>
        <w:t xml:space="preserve"> while transitioning into the mobile kitchen. Residents will be offered one hot meal entrée for lunch and supper with a choice of sides. We want to thank residents in advance for their understanding and patience while we undergo this large project. </w:t>
      </w:r>
    </w:p>
    <w:p w14:paraId="240509D6" w14:textId="77777777" w:rsidR="00A7599B" w:rsidRDefault="00A7599B" w:rsidP="00A7599B">
      <w:pPr>
        <w:rPr>
          <w:rFonts w:ascii="Avenir Next LT Pro Light" w:hAnsi="Avenir Next LT Pro Light"/>
        </w:rPr>
      </w:pPr>
    </w:p>
    <w:p w14:paraId="3C324336" w14:textId="778DF2B9" w:rsidR="00E429D0" w:rsidRDefault="00E429D0" w:rsidP="00A7599B">
      <w:pPr>
        <w:rPr>
          <w:rFonts w:ascii="Avenir Next LT Pro Light" w:hAnsi="Avenir Next LT Pro Light"/>
          <w:b/>
          <w:bCs/>
          <w:sz w:val="28"/>
          <w:szCs w:val="28"/>
        </w:rPr>
      </w:pPr>
      <w:r>
        <w:rPr>
          <w:noProof/>
        </w:rPr>
        <w:lastRenderedPageBreak/>
        <w:drawing>
          <wp:anchor distT="0" distB="0" distL="114300" distR="114300" simplePos="0" relativeHeight="251663360" behindDoc="1" locked="0" layoutInCell="1" allowOverlap="1" wp14:anchorId="3F81DF88" wp14:editId="49EEDBC8">
            <wp:simplePos x="0" y="0"/>
            <wp:positionH relativeFrom="column">
              <wp:posOffset>2715260</wp:posOffset>
            </wp:positionH>
            <wp:positionV relativeFrom="paragraph">
              <wp:posOffset>288290</wp:posOffset>
            </wp:positionV>
            <wp:extent cx="3856990" cy="2569210"/>
            <wp:effectExtent l="0" t="0" r="0" b="2540"/>
            <wp:wrapTight wrapText="bothSides">
              <wp:wrapPolygon edited="0">
                <wp:start x="427" y="0"/>
                <wp:lineTo x="0" y="320"/>
                <wp:lineTo x="0" y="21301"/>
                <wp:lineTo x="427" y="21461"/>
                <wp:lineTo x="21017" y="21461"/>
                <wp:lineTo x="21444" y="21301"/>
                <wp:lineTo x="21444" y="320"/>
                <wp:lineTo x="21017" y="0"/>
                <wp:lineTo x="427" y="0"/>
              </wp:wrapPolygon>
            </wp:wrapTight>
            <wp:docPr id="1" name="Picture 1" descr="Intergenerational Playgroup - Playgroup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generational Playgroup - Playgroup Austral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56990" cy="256921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20121DF5" w14:textId="7DC13151" w:rsidR="009E5A81" w:rsidRDefault="00A7599B" w:rsidP="00A7599B">
      <w:pPr>
        <w:rPr>
          <w:rFonts w:ascii="Avenir Next LT Pro Light" w:hAnsi="Avenir Next LT Pro Light"/>
        </w:rPr>
      </w:pPr>
      <w:r w:rsidRPr="00A7599B">
        <w:rPr>
          <w:rFonts w:ascii="Avenir Next LT Pro Light" w:hAnsi="Avenir Next LT Pro Light"/>
          <w:b/>
          <w:bCs/>
          <w:sz w:val="28"/>
          <w:szCs w:val="28"/>
        </w:rPr>
        <w:t>Exciting News!</w:t>
      </w:r>
      <w:r>
        <w:rPr>
          <w:rFonts w:ascii="Calibri" w:eastAsia="Times New Roman" w:hAnsi="Calibri" w:cs="Calibri"/>
          <w:color w:val="000000"/>
        </w:rPr>
        <w:t xml:space="preserve"> </w:t>
      </w:r>
      <w:r w:rsidRPr="00393740">
        <w:rPr>
          <w:rFonts w:ascii="Avenir Next LT Pro Light" w:hAnsi="Avenir Next LT Pro Light"/>
        </w:rPr>
        <w:t xml:space="preserve">Lanark Lodge has partnered with </w:t>
      </w:r>
      <w:proofErr w:type="spellStart"/>
      <w:r w:rsidRPr="00393740">
        <w:rPr>
          <w:rFonts w:ascii="Avenir Next LT Pro Light" w:hAnsi="Avenir Next LT Pro Light"/>
        </w:rPr>
        <w:t>EarlyON</w:t>
      </w:r>
      <w:proofErr w:type="spellEnd"/>
      <w:r w:rsidRPr="00393740">
        <w:rPr>
          <w:rFonts w:ascii="Avenir Next LT Pro Light" w:hAnsi="Avenir Next LT Pro Light"/>
        </w:rPr>
        <w:t>! We will be hosting a monthly playgroup where residents will be welcome</w:t>
      </w:r>
      <w:r w:rsidR="00393740">
        <w:rPr>
          <w:rFonts w:ascii="Avenir Next LT Pro Light" w:hAnsi="Avenir Next LT Pro Light"/>
        </w:rPr>
        <w:t>d</w:t>
      </w:r>
      <w:r w:rsidRPr="00393740">
        <w:rPr>
          <w:rFonts w:ascii="Avenir Next LT Pro Light" w:hAnsi="Avenir Next LT Pro Light"/>
        </w:rPr>
        <w:t xml:space="preserve"> to socialize with babies &amp; toddlers.</w:t>
      </w:r>
    </w:p>
    <w:p w14:paraId="1A758670" w14:textId="4971BCC7" w:rsidR="00393740" w:rsidRPr="00B906EF" w:rsidRDefault="00A7599B" w:rsidP="00B906EF">
      <w:pPr>
        <w:rPr>
          <w:rFonts w:ascii="Avenir Next LT Pro Light" w:hAnsi="Avenir Next LT Pro Light"/>
          <w:b/>
          <w:bCs/>
        </w:rPr>
      </w:pPr>
      <w:r w:rsidRPr="00393740">
        <w:rPr>
          <w:rFonts w:ascii="Avenir Next LT Pro Light" w:hAnsi="Avenir Next LT Pro Light"/>
        </w:rPr>
        <w:br/>
      </w:r>
      <w:r w:rsidRPr="00393740">
        <w:rPr>
          <w:rFonts w:ascii="Avenir Next LT Pro Light" w:hAnsi="Avenir Next LT Pro Light"/>
          <w:b/>
          <w:bCs/>
        </w:rPr>
        <w:t xml:space="preserve">Our first intergenerational playgroup will be hosted on </w:t>
      </w:r>
      <w:r w:rsidR="00B906EF">
        <w:rPr>
          <w:rFonts w:ascii="Avenir Next LT Pro Light" w:hAnsi="Avenir Next LT Pro Light"/>
          <w:b/>
          <w:bCs/>
        </w:rPr>
        <w:t xml:space="preserve">Tuesday, </w:t>
      </w:r>
      <w:r w:rsidRPr="00393740">
        <w:rPr>
          <w:rFonts w:ascii="Avenir Next LT Pro Light" w:hAnsi="Avenir Next LT Pro Light"/>
          <w:b/>
          <w:bCs/>
        </w:rPr>
        <w:t>May 26th starting at 10am in the Auditorium</w:t>
      </w:r>
      <w:r w:rsidR="00B906EF">
        <w:rPr>
          <w:rFonts w:ascii="Avenir Next LT Pro Light" w:hAnsi="Avenir Next LT Pro Light"/>
          <w:b/>
          <w:bCs/>
        </w:rPr>
        <w:t>!</w:t>
      </w:r>
    </w:p>
    <w:p w14:paraId="5B792701" w14:textId="28724C24" w:rsidR="00393740" w:rsidRDefault="00393740" w:rsidP="00393740">
      <w:pPr>
        <w:tabs>
          <w:tab w:val="left" w:pos="818"/>
        </w:tabs>
        <w:rPr>
          <w:b/>
          <w:bCs/>
          <w:sz w:val="16"/>
          <w:szCs w:val="16"/>
          <w:lang w:val="en-US"/>
        </w:rPr>
      </w:pPr>
    </w:p>
    <w:p w14:paraId="47B010A5" w14:textId="4A869011" w:rsidR="00E429D0" w:rsidRDefault="00E429D0" w:rsidP="00393740">
      <w:pPr>
        <w:tabs>
          <w:tab w:val="left" w:pos="818"/>
        </w:tabs>
        <w:rPr>
          <w:b/>
          <w:bCs/>
          <w:sz w:val="16"/>
          <w:szCs w:val="16"/>
          <w:lang w:val="en-US"/>
        </w:rPr>
      </w:pPr>
    </w:p>
    <w:p w14:paraId="4339641A" w14:textId="6B69E060" w:rsidR="00E429D0" w:rsidRDefault="00E429D0" w:rsidP="00393740">
      <w:pPr>
        <w:tabs>
          <w:tab w:val="left" w:pos="818"/>
        </w:tabs>
        <w:rPr>
          <w:b/>
          <w:bCs/>
          <w:sz w:val="16"/>
          <w:szCs w:val="16"/>
          <w:lang w:val="en-US"/>
        </w:rPr>
      </w:pPr>
      <w:r>
        <w:rPr>
          <w:b/>
          <w:bCs/>
          <w:noProof/>
          <w:sz w:val="16"/>
          <w:szCs w:val="16"/>
          <w:lang w:val="en-US"/>
        </w:rPr>
        <w:drawing>
          <wp:anchor distT="0" distB="0" distL="114300" distR="114300" simplePos="0" relativeHeight="251666432" behindDoc="1" locked="0" layoutInCell="1" allowOverlap="1" wp14:anchorId="1A1EF879" wp14:editId="7ECEE698">
            <wp:simplePos x="0" y="0"/>
            <wp:positionH relativeFrom="column">
              <wp:posOffset>-123190</wp:posOffset>
            </wp:positionH>
            <wp:positionV relativeFrom="paragraph">
              <wp:posOffset>212090</wp:posOffset>
            </wp:positionV>
            <wp:extent cx="3681730" cy="2456815"/>
            <wp:effectExtent l="0" t="0" r="0" b="635"/>
            <wp:wrapTight wrapText="bothSides">
              <wp:wrapPolygon edited="0">
                <wp:start x="447" y="0"/>
                <wp:lineTo x="0" y="335"/>
                <wp:lineTo x="0" y="21271"/>
                <wp:lineTo x="447" y="21438"/>
                <wp:lineTo x="21011" y="21438"/>
                <wp:lineTo x="21458" y="21271"/>
                <wp:lineTo x="21458" y="335"/>
                <wp:lineTo x="21011" y="0"/>
                <wp:lineTo x="447" y="0"/>
              </wp:wrapPolygon>
            </wp:wrapTight>
            <wp:docPr id="3934353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35307" name="Picture 39343530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81730" cy="245681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5DC30452" w14:textId="5426B13A" w:rsidR="005A1471" w:rsidRDefault="00393740" w:rsidP="00393740">
      <w:pPr>
        <w:tabs>
          <w:tab w:val="left" w:pos="818"/>
        </w:tabs>
        <w:rPr>
          <w:rFonts w:ascii="Avenir Next LT Pro Light" w:hAnsi="Avenir Next LT Pro Light"/>
        </w:rPr>
      </w:pPr>
      <w:r w:rsidRPr="00B906EF">
        <w:rPr>
          <w:rFonts w:ascii="Avenir Next LT Pro Light" w:hAnsi="Avenir Next LT Pro Light"/>
          <w:b/>
          <w:bCs/>
          <w:sz w:val="28"/>
          <w:szCs w:val="28"/>
          <w:highlight w:val="yellow"/>
        </w:rPr>
        <w:t xml:space="preserve">Notice of Price Change: </w:t>
      </w:r>
      <w:r w:rsidR="00E429D0">
        <w:rPr>
          <w:rFonts w:ascii="Avenir Next LT Pro Light" w:hAnsi="Avenir Next LT Pro Light"/>
          <w:b/>
          <w:bCs/>
          <w:sz w:val="28"/>
          <w:szCs w:val="28"/>
          <w:highlight w:val="yellow"/>
        </w:rPr>
        <w:br/>
      </w:r>
      <w:r w:rsidRPr="00B906EF">
        <w:rPr>
          <w:rFonts w:ascii="Avenir Next LT Pro Light" w:hAnsi="Avenir Next LT Pro Light"/>
          <w:highlight w:val="yellow"/>
        </w:rPr>
        <w:t xml:space="preserve">Our perms will be increasing from $70 to </w:t>
      </w:r>
      <w:r w:rsidRPr="00B906EF">
        <w:rPr>
          <w:rFonts w:ascii="Avenir Next LT Pro Light" w:hAnsi="Avenir Next LT Pro Light"/>
          <w:b/>
          <w:bCs/>
          <w:highlight w:val="yellow"/>
          <w:u w:val="single"/>
        </w:rPr>
        <w:t>$75 effective J</w:t>
      </w:r>
      <w:r w:rsidR="009E5A81" w:rsidRPr="00B906EF">
        <w:rPr>
          <w:rFonts w:ascii="Avenir Next LT Pro Light" w:hAnsi="Avenir Next LT Pro Light"/>
          <w:b/>
          <w:bCs/>
          <w:highlight w:val="yellow"/>
          <w:u w:val="single"/>
        </w:rPr>
        <w:t>une</w:t>
      </w:r>
      <w:r w:rsidRPr="00B906EF">
        <w:rPr>
          <w:rFonts w:ascii="Avenir Next LT Pro Light" w:hAnsi="Avenir Next LT Pro Light"/>
          <w:b/>
          <w:bCs/>
          <w:highlight w:val="yellow"/>
          <w:u w:val="single"/>
        </w:rPr>
        <w:t xml:space="preserve"> 1st, 2026</w:t>
      </w:r>
      <w:r w:rsidRPr="00B906EF">
        <w:rPr>
          <w:rFonts w:ascii="Avenir Next LT Pro Light" w:hAnsi="Avenir Next LT Pro Light"/>
          <w:highlight w:val="yellow"/>
        </w:rPr>
        <w:t>.</w:t>
      </w:r>
    </w:p>
    <w:p w14:paraId="55FBE5E7" w14:textId="77777777" w:rsidR="00E429D0" w:rsidRDefault="00E429D0" w:rsidP="009E5A81">
      <w:pPr>
        <w:tabs>
          <w:tab w:val="left" w:pos="818"/>
        </w:tabs>
        <w:jc w:val="center"/>
        <w:rPr>
          <w:rFonts w:ascii="Avenir Next LT Pro Light" w:hAnsi="Avenir Next LT Pro Light"/>
          <w:b/>
          <w:bCs/>
        </w:rPr>
      </w:pPr>
    </w:p>
    <w:p w14:paraId="19020ACD" w14:textId="2CDCB4C5" w:rsidR="00393740" w:rsidRPr="00E429D0" w:rsidRDefault="00393740" w:rsidP="009E5A81">
      <w:pPr>
        <w:tabs>
          <w:tab w:val="left" w:pos="818"/>
        </w:tabs>
        <w:jc w:val="center"/>
        <w:rPr>
          <w:rFonts w:ascii="Avenir Next LT Pro Light" w:hAnsi="Avenir Next LT Pro Light"/>
          <w:b/>
          <w:bCs/>
          <w:sz w:val="28"/>
          <w:szCs w:val="28"/>
        </w:rPr>
      </w:pPr>
      <w:r w:rsidRPr="00E429D0">
        <w:rPr>
          <w:rFonts w:ascii="Avenir Next LT Pro Light" w:hAnsi="Avenir Next LT Pro Light"/>
          <w:b/>
          <w:bCs/>
          <w:sz w:val="28"/>
          <w:szCs w:val="28"/>
        </w:rPr>
        <w:t xml:space="preserve">Below are our current prices for </w:t>
      </w:r>
      <w:r w:rsidR="00E429D0" w:rsidRPr="00E429D0">
        <w:rPr>
          <w:rFonts w:ascii="Avenir Next LT Pro Light" w:hAnsi="Avenir Next LT Pro Light"/>
          <w:b/>
          <w:bCs/>
          <w:sz w:val="28"/>
          <w:szCs w:val="28"/>
        </w:rPr>
        <w:br/>
      </w:r>
      <w:r w:rsidRPr="00E429D0">
        <w:rPr>
          <w:rFonts w:ascii="Avenir Next LT Pro Light" w:hAnsi="Avenir Next LT Pro Light"/>
          <w:b/>
          <w:bCs/>
          <w:sz w:val="28"/>
          <w:szCs w:val="28"/>
        </w:rPr>
        <w:t>hairdressing services:</w:t>
      </w:r>
    </w:p>
    <w:p w14:paraId="5C8E419C" w14:textId="77777777" w:rsidR="009E5A81" w:rsidRDefault="009E5A81" w:rsidP="009E5A81">
      <w:pPr>
        <w:tabs>
          <w:tab w:val="left" w:pos="818"/>
        </w:tabs>
        <w:rPr>
          <w:rFonts w:ascii="Avenir Next LT Pro Light" w:hAnsi="Avenir Next LT Pro Light"/>
        </w:rPr>
        <w:sectPr w:rsidR="009E5A81" w:rsidSect="00A7599B">
          <w:type w:val="continuous"/>
          <w:pgSz w:w="12240" w:h="15840"/>
          <w:pgMar w:top="1134" w:right="624" w:bottom="720" w:left="794" w:header="709" w:footer="0" w:gutter="0"/>
          <w:cols w:space="708"/>
          <w:titlePg/>
          <w:docGrid w:linePitch="360"/>
        </w:sectPr>
      </w:pPr>
    </w:p>
    <w:p w14:paraId="1B4F9BEB" w14:textId="5233ACC4" w:rsidR="009E5A81" w:rsidRPr="009E5A81" w:rsidRDefault="009E5A81" w:rsidP="009E5A81">
      <w:pPr>
        <w:tabs>
          <w:tab w:val="left" w:pos="818"/>
        </w:tabs>
        <w:rPr>
          <w:rFonts w:ascii="Avenir Next LT Pro Light" w:hAnsi="Avenir Next LT Pro Light"/>
        </w:rPr>
      </w:pPr>
      <w:r w:rsidRPr="009E5A81">
        <w:rPr>
          <w:rFonts w:ascii="Avenir Next LT Pro Light" w:hAnsi="Avenir Next LT Pro Light"/>
        </w:rPr>
        <w:t>BANGS / BEARD TRIM</w:t>
      </w:r>
      <w:r w:rsidRPr="009E5A81">
        <w:rPr>
          <w:rFonts w:ascii="Avenir Next LT Pro Light" w:hAnsi="Avenir Next LT Pro Light"/>
        </w:rPr>
        <w:tab/>
      </w:r>
      <w:r>
        <w:rPr>
          <w:rFonts w:ascii="Avenir Next LT Pro Light" w:hAnsi="Avenir Next LT Pro Light"/>
        </w:rPr>
        <w:tab/>
      </w:r>
      <w:r w:rsidRPr="009E5A81">
        <w:rPr>
          <w:rFonts w:ascii="Avenir Next LT Pro Light" w:hAnsi="Avenir Next LT Pro Light"/>
        </w:rPr>
        <w:t>$ 5.00</w:t>
      </w:r>
      <w:r w:rsidRPr="009E5A81">
        <w:rPr>
          <w:rFonts w:ascii="Avenir Next LT Pro Light" w:hAnsi="Avenir Next LT Pro Light"/>
        </w:rPr>
        <w:tab/>
      </w:r>
      <w:r w:rsidRPr="009E5A81">
        <w:rPr>
          <w:rFonts w:ascii="Avenir Next LT Pro Light" w:hAnsi="Avenir Next LT Pro Light"/>
        </w:rPr>
        <w:tab/>
      </w:r>
    </w:p>
    <w:p w14:paraId="581D3EB7" w14:textId="39B6FAD7" w:rsidR="009E5A81" w:rsidRPr="009E5A81" w:rsidRDefault="009E5A81" w:rsidP="009E5A81">
      <w:pPr>
        <w:tabs>
          <w:tab w:val="left" w:pos="818"/>
        </w:tabs>
        <w:rPr>
          <w:rFonts w:ascii="Avenir Next LT Pro Light" w:hAnsi="Avenir Next LT Pro Light"/>
        </w:rPr>
      </w:pPr>
      <w:r w:rsidRPr="009E5A81">
        <w:rPr>
          <w:rFonts w:ascii="Avenir Next LT Pro Light" w:hAnsi="Avenir Next LT Pro Light"/>
        </w:rPr>
        <w:t>SHAMPOO ONLY</w:t>
      </w:r>
      <w:r w:rsidRPr="009E5A81">
        <w:rPr>
          <w:rFonts w:ascii="Avenir Next LT Pro Light" w:hAnsi="Avenir Next LT Pro Light"/>
        </w:rPr>
        <w:tab/>
      </w:r>
      <w:r>
        <w:rPr>
          <w:rFonts w:ascii="Avenir Next LT Pro Light" w:hAnsi="Avenir Next LT Pro Light"/>
        </w:rPr>
        <w:tab/>
      </w:r>
      <w:r>
        <w:rPr>
          <w:rFonts w:ascii="Avenir Next LT Pro Light" w:hAnsi="Avenir Next LT Pro Light"/>
        </w:rPr>
        <w:tab/>
      </w:r>
      <w:r w:rsidRPr="009E5A81">
        <w:rPr>
          <w:rFonts w:ascii="Avenir Next LT Pro Light" w:hAnsi="Avenir Next LT Pro Light"/>
        </w:rPr>
        <w:t>$ 5.00</w:t>
      </w:r>
    </w:p>
    <w:p w14:paraId="74FBE318" w14:textId="465E829F" w:rsidR="009E5A81" w:rsidRPr="009E5A81" w:rsidRDefault="009E5A81" w:rsidP="009E5A81">
      <w:pPr>
        <w:tabs>
          <w:tab w:val="left" w:pos="818"/>
        </w:tabs>
        <w:rPr>
          <w:rFonts w:ascii="Avenir Next LT Pro Light" w:hAnsi="Avenir Next LT Pro Light"/>
        </w:rPr>
      </w:pPr>
      <w:r w:rsidRPr="009E5A81">
        <w:rPr>
          <w:rFonts w:ascii="Avenir Next LT Pro Light" w:hAnsi="Avenir Next LT Pro Light"/>
        </w:rPr>
        <w:t>BUZZ CUT</w:t>
      </w:r>
      <w:r w:rsidRPr="009E5A81">
        <w:rPr>
          <w:rFonts w:ascii="Avenir Next LT Pro Light" w:hAnsi="Avenir Next LT Pro Light"/>
        </w:rPr>
        <w:tab/>
      </w:r>
      <w:r>
        <w:rPr>
          <w:rFonts w:ascii="Avenir Next LT Pro Light" w:hAnsi="Avenir Next LT Pro Light"/>
        </w:rPr>
        <w:tab/>
      </w:r>
      <w:r>
        <w:rPr>
          <w:rFonts w:ascii="Avenir Next LT Pro Light" w:hAnsi="Avenir Next LT Pro Light"/>
        </w:rPr>
        <w:tab/>
      </w:r>
      <w:r>
        <w:rPr>
          <w:rFonts w:ascii="Avenir Next LT Pro Light" w:hAnsi="Avenir Next LT Pro Light"/>
        </w:rPr>
        <w:tab/>
      </w:r>
      <w:r w:rsidRPr="009E5A81">
        <w:rPr>
          <w:rFonts w:ascii="Avenir Next LT Pro Light" w:hAnsi="Avenir Next LT Pro Light"/>
        </w:rPr>
        <w:t>$18.00</w:t>
      </w:r>
      <w:r w:rsidRPr="009E5A81">
        <w:rPr>
          <w:rFonts w:ascii="Avenir Next LT Pro Light" w:hAnsi="Avenir Next LT Pro Light"/>
        </w:rPr>
        <w:tab/>
      </w:r>
    </w:p>
    <w:p w14:paraId="31960D5C" w14:textId="23D98D57" w:rsidR="00B906EF" w:rsidRDefault="009E5A81" w:rsidP="009E5A81">
      <w:pPr>
        <w:tabs>
          <w:tab w:val="left" w:pos="818"/>
        </w:tabs>
        <w:rPr>
          <w:rFonts w:ascii="Avenir Next LT Pro Light" w:hAnsi="Avenir Next LT Pro Light"/>
        </w:rPr>
      </w:pPr>
      <w:r w:rsidRPr="009E5A81">
        <w:rPr>
          <w:rFonts w:ascii="Avenir Next LT Pro Light" w:hAnsi="Avenir Next LT Pro Light"/>
        </w:rPr>
        <w:t>PERM</w:t>
      </w:r>
      <w:r w:rsidRPr="009E5A81">
        <w:rPr>
          <w:rFonts w:ascii="Avenir Next LT Pro Light" w:hAnsi="Avenir Next LT Pro Light"/>
        </w:rPr>
        <w:tab/>
      </w:r>
      <w:r w:rsidRPr="009E5A81">
        <w:rPr>
          <w:rFonts w:ascii="Avenir Next LT Pro Light" w:hAnsi="Avenir Next LT Pro Light"/>
          <w:i/>
          <w:iCs/>
          <w:sz w:val="22"/>
          <w:szCs w:val="22"/>
        </w:rPr>
        <w:t>(includes cut and Style)</w:t>
      </w:r>
      <w:r>
        <w:rPr>
          <w:rFonts w:ascii="Avenir Next LT Pro Light" w:hAnsi="Avenir Next LT Pro Light"/>
        </w:rPr>
        <w:tab/>
      </w:r>
      <w:r w:rsidRPr="009E5A81">
        <w:rPr>
          <w:rFonts w:ascii="Avenir Next LT Pro Light" w:hAnsi="Avenir Next LT Pro Light"/>
        </w:rPr>
        <w:t>$70.00</w:t>
      </w:r>
      <w:r>
        <w:rPr>
          <w:rFonts w:ascii="Avenir Next LT Pro Light" w:hAnsi="Avenir Next LT Pro Light"/>
        </w:rPr>
        <w:t xml:space="preserve"> </w:t>
      </w:r>
      <w:r w:rsidR="00B906EF" w:rsidRPr="00B906EF">
        <w:rPr>
          <w:rFonts w:ascii="Avenir Next LT Pro Light" w:hAnsi="Avenir Next LT Pro Light"/>
          <w:b/>
          <w:bCs/>
          <w:u w:val="single"/>
        </w:rPr>
        <w:t>C</w:t>
      </w:r>
      <w:r w:rsidRPr="00B906EF">
        <w:rPr>
          <w:rFonts w:ascii="Avenir Next LT Pro Light" w:hAnsi="Avenir Next LT Pro Light"/>
          <w:b/>
          <w:bCs/>
          <w:u w:val="single"/>
        </w:rPr>
        <w:t>hanging to $75 Ju</w:t>
      </w:r>
      <w:r w:rsidR="003B2AE4">
        <w:rPr>
          <w:rFonts w:ascii="Avenir Next LT Pro Light" w:hAnsi="Avenir Next LT Pro Light"/>
          <w:b/>
          <w:bCs/>
          <w:u w:val="single"/>
        </w:rPr>
        <w:t>ne</w:t>
      </w:r>
      <w:r w:rsidRPr="00B906EF">
        <w:rPr>
          <w:rFonts w:ascii="Avenir Next LT Pro Light" w:hAnsi="Avenir Next LT Pro Light"/>
          <w:b/>
          <w:bCs/>
          <w:u w:val="single"/>
        </w:rPr>
        <w:t xml:space="preserve"> 1, 2026</w:t>
      </w:r>
      <w:r w:rsidRPr="009E5A81">
        <w:rPr>
          <w:rFonts w:ascii="Avenir Next LT Pro Light" w:hAnsi="Avenir Next LT Pro Light"/>
        </w:rPr>
        <w:t xml:space="preserve"> </w:t>
      </w:r>
    </w:p>
    <w:p w14:paraId="142C422C" w14:textId="017E6FF2" w:rsidR="009E5A81" w:rsidRPr="009E5A81" w:rsidRDefault="009E5A81" w:rsidP="009E5A81">
      <w:pPr>
        <w:tabs>
          <w:tab w:val="left" w:pos="818"/>
        </w:tabs>
        <w:rPr>
          <w:rFonts w:ascii="Avenir Next LT Pro Light" w:hAnsi="Avenir Next LT Pro Light"/>
        </w:rPr>
      </w:pPr>
      <w:r w:rsidRPr="009E5A81">
        <w:rPr>
          <w:rFonts w:ascii="Avenir Next LT Pro Light" w:hAnsi="Avenir Next LT Pro Light"/>
        </w:rPr>
        <w:t>CUT / STYLE</w:t>
      </w:r>
      <w:r w:rsidRPr="009E5A81">
        <w:rPr>
          <w:rFonts w:ascii="Avenir Next LT Pro Light" w:hAnsi="Avenir Next LT Pro Light"/>
        </w:rPr>
        <w:tab/>
      </w:r>
      <w:r>
        <w:rPr>
          <w:rFonts w:ascii="Avenir Next LT Pro Light" w:hAnsi="Avenir Next LT Pro Light"/>
        </w:rPr>
        <w:tab/>
      </w:r>
      <w:r>
        <w:rPr>
          <w:rFonts w:ascii="Avenir Next LT Pro Light" w:hAnsi="Avenir Next LT Pro Light"/>
        </w:rPr>
        <w:tab/>
      </w:r>
      <w:r>
        <w:rPr>
          <w:rFonts w:ascii="Avenir Next LT Pro Light" w:hAnsi="Avenir Next LT Pro Light"/>
        </w:rPr>
        <w:tab/>
      </w:r>
      <w:r w:rsidRPr="009E5A81">
        <w:rPr>
          <w:rFonts w:ascii="Avenir Next LT Pro Light" w:hAnsi="Avenir Next LT Pro Light"/>
        </w:rPr>
        <w:t>$28.00</w:t>
      </w:r>
    </w:p>
    <w:p w14:paraId="00F346AA" w14:textId="6A994285" w:rsidR="009E5A81" w:rsidRPr="009E5A81" w:rsidRDefault="009E5A81" w:rsidP="009E5A81">
      <w:pPr>
        <w:tabs>
          <w:tab w:val="left" w:pos="818"/>
        </w:tabs>
        <w:rPr>
          <w:rFonts w:ascii="Avenir Next LT Pro Light" w:hAnsi="Avenir Next LT Pro Light"/>
        </w:rPr>
      </w:pPr>
      <w:r w:rsidRPr="009E5A81">
        <w:rPr>
          <w:rFonts w:ascii="Avenir Next LT Pro Light" w:hAnsi="Avenir Next LT Pro Light"/>
        </w:rPr>
        <w:t>CUT / BLOW-DRY &amp; SET</w:t>
      </w:r>
      <w:r w:rsidRPr="009E5A81">
        <w:rPr>
          <w:rFonts w:ascii="Avenir Next LT Pro Light" w:hAnsi="Avenir Next LT Pro Light"/>
        </w:rPr>
        <w:tab/>
      </w:r>
      <w:r>
        <w:rPr>
          <w:rFonts w:ascii="Avenir Next LT Pro Light" w:hAnsi="Avenir Next LT Pro Light"/>
        </w:rPr>
        <w:tab/>
      </w:r>
      <w:r w:rsidRPr="009E5A81">
        <w:rPr>
          <w:rFonts w:ascii="Avenir Next LT Pro Light" w:hAnsi="Avenir Next LT Pro Light"/>
        </w:rPr>
        <w:t>$32.00</w:t>
      </w:r>
    </w:p>
    <w:p w14:paraId="6DD66655" w14:textId="77777777" w:rsidR="009E5A81" w:rsidRDefault="009E5A81" w:rsidP="009E5A81">
      <w:pPr>
        <w:tabs>
          <w:tab w:val="left" w:pos="818"/>
        </w:tabs>
        <w:rPr>
          <w:rFonts w:ascii="Avenir Next LT Pro Light" w:hAnsi="Avenir Next LT Pro Light"/>
        </w:rPr>
      </w:pPr>
      <w:r w:rsidRPr="009E5A81">
        <w:rPr>
          <w:rFonts w:ascii="Avenir Next LT Pro Light" w:hAnsi="Avenir Next LT Pro Light"/>
        </w:rPr>
        <w:t>COLOUR / CUT &amp; BLOW-DRY</w:t>
      </w:r>
      <w:r w:rsidRPr="009E5A81">
        <w:rPr>
          <w:rFonts w:ascii="Avenir Next LT Pro Light" w:hAnsi="Avenir Next LT Pro Light"/>
        </w:rPr>
        <w:tab/>
        <w:t xml:space="preserve">$55.00    </w:t>
      </w:r>
    </w:p>
    <w:p w14:paraId="2F1591A4" w14:textId="1C339417" w:rsidR="009E5A81" w:rsidRPr="009E5A81" w:rsidRDefault="009E5A81" w:rsidP="009E5A81">
      <w:pPr>
        <w:tabs>
          <w:tab w:val="left" w:pos="818"/>
        </w:tabs>
        <w:rPr>
          <w:rFonts w:ascii="Avenir Next LT Pro Light" w:hAnsi="Avenir Next LT Pro Light"/>
        </w:rPr>
      </w:pPr>
      <w:r w:rsidRPr="009E5A81">
        <w:rPr>
          <w:rFonts w:ascii="Avenir Next LT Pro Light" w:hAnsi="Avenir Next LT Pro Light"/>
        </w:rPr>
        <w:t xml:space="preserve">ROLLER SET / BLOW-DRY </w:t>
      </w:r>
      <w:r>
        <w:rPr>
          <w:rFonts w:ascii="Avenir Next LT Pro Light" w:hAnsi="Avenir Next LT Pro Light"/>
        </w:rPr>
        <w:tab/>
      </w:r>
      <w:r>
        <w:rPr>
          <w:rFonts w:ascii="Avenir Next LT Pro Light" w:hAnsi="Avenir Next LT Pro Light"/>
        </w:rPr>
        <w:tab/>
      </w:r>
      <w:r w:rsidRPr="009E5A81">
        <w:rPr>
          <w:rFonts w:ascii="Avenir Next LT Pro Light" w:hAnsi="Avenir Next LT Pro Light"/>
        </w:rPr>
        <w:t>$25.00</w:t>
      </w:r>
      <w:r>
        <w:rPr>
          <w:rFonts w:ascii="Avenir Next LT Pro Light" w:hAnsi="Avenir Next LT Pro Light"/>
        </w:rPr>
        <w:br/>
      </w:r>
      <w:r w:rsidRPr="009E5A81">
        <w:rPr>
          <w:rFonts w:ascii="Avenir Next LT Pro Light" w:hAnsi="Avenir Next LT Pro Light"/>
        </w:rPr>
        <w:t>with CURLING IRON</w:t>
      </w:r>
      <w:r w:rsidRPr="009E5A81">
        <w:rPr>
          <w:rFonts w:ascii="Avenir Next LT Pro Light" w:hAnsi="Avenir Next LT Pro Light"/>
        </w:rPr>
        <w:tab/>
      </w:r>
      <w:r>
        <w:rPr>
          <w:rFonts w:ascii="Avenir Next LT Pro Light" w:hAnsi="Avenir Next LT Pro Light"/>
        </w:rPr>
        <w:tab/>
      </w:r>
      <w:r>
        <w:rPr>
          <w:rFonts w:ascii="Avenir Next LT Pro Light" w:hAnsi="Avenir Next LT Pro Light"/>
        </w:rPr>
        <w:tab/>
      </w:r>
      <w:r>
        <w:rPr>
          <w:rFonts w:ascii="Avenir Next LT Pro Light" w:hAnsi="Avenir Next LT Pro Light"/>
        </w:rPr>
        <w:tab/>
      </w:r>
    </w:p>
    <w:p w14:paraId="0FEA8F79" w14:textId="69810E80" w:rsidR="009E5A81" w:rsidRPr="009E5A81" w:rsidRDefault="009E5A81" w:rsidP="009E5A81">
      <w:pPr>
        <w:tabs>
          <w:tab w:val="left" w:pos="818"/>
        </w:tabs>
        <w:rPr>
          <w:rFonts w:ascii="Avenir Next LT Pro Light" w:hAnsi="Avenir Next LT Pro Light"/>
        </w:rPr>
      </w:pPr>
    </w:p>
    <w:p w14:paraId="5877D4BD" w14:textId="77777777" w:rsidR="009E5A81" w:rsidRDefault="009E5A81" w:rsidP="009E5A81">
      <w:pPr>
        <w:tabs>
          <w:tab w:val="left" w:pos="818"/>
        </w:tabs>
        <w:rPr>
          <w:b/>
          <w:bCs/>
          <w:sz w:val="16"/>
          <w:szCs w:val="16"/>
          <w:lang w:val="en-US"/>
        </w:rPr>
        <w:sectPr w:rsidR="009E5A81" w:rsidSect="009E5A81">
          <w:type w:val="continuous"/>
          <w:pgSz w:w="12240" w:h="15840"/>
          <w:pgMar w:top="1134" w:right="624" w:bottom="720" w:left="794" w:header="709" w:footer="0" w:gutter="0"/>
          <w:cols w:num="2" w:space="708"/>
          <w:titlePg/>
          <w:docGrid w:linePitch="360"/>
        </w:sectPr>
      </w:pPr>
    </w:p>
    <w:p w14:paraId="6638D5A6" w14:textId="6C1008BC" w:rsidR="009E5A81" w:rsidRPr="009E5A81" w:rsidRDefault="00E429D0" w:rsidP="009E5A81">
      <w:pPr>
        <w:tabs>
          <w:tab w:val="left" w:pos="818"/>
        </w:tabs>
        <w:rPr>
          <w:b/>
          <w:bCs/>
          <w:sz w:val="16"/>
          <w:szCs w:val="16"/>
          <w:lang w:val="en-US"/>
        </w:rPr>
      </w:pPr>
      <w:r w:rsidRPr="00B906EF">
        <w:rPr>
          <w:b/>
          <w:bCs/>
          <w:noProof/>
          <w:sz w:val="16"/>
          <w:szCs w:val="16"/>
          <w:lang w:val="en-US"/>
        </w:rPr>
        <mc:AlternateContent>
          <mc:Choice Requires="wps">
            <w:drawing>
              <wp:anchor distT="45720" distB="45720" distL="114300" distR="114300" simplePos="0" relativeHeight="251665408" behindDoc="0" locked="0" layoutInCell="1" allowOverlap="1" wp14:anchorId="6F0CE425" wp14:editId="2618A40D">
                <wp:simplePos x="0" y="0"/>
                <wp:positionH relativeFrom="column">
                  <wp:posOffset>-218440</wp:posOffset>
                </wp:positionH>
                <wp:positionV relativeFrom="paragraph">
                  <wp:posOffset>244475</wp:posOffset>
                </wp:positionV>
                <wp:extent cx="7245350" cy="3175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0" cy="317500"/>
                        </a:xfrm>
                        <a:prstGeom prst="rect">
                          <a:avLst/>
                        </a:prstGeom>
                        <a:solidFill>
                          <a:srgbClr val="FFFFFF"/>
                        </a:solidFill>
                        <a:ln w="19050">
                          <a:solidFill>
                            <a:srgbClr val="0070C0"/>
                          </a:solidFill>
                          <a:miter lim="800000"/>
                          <a:headEnd/>
                          <a:tailEnd/>
                        </a:ln>
                      </wps:spPr>
                      <wps:txbx>
                        <w:txbxContent>
                          <w:p w14:paraId="2EAA67C9" w14:textId="61F69324" w:rsidR="00B906EF" w:rsidRDefault="00B906EF">
                            <w:r>
                              <w:t xml:space="preserve">If at any point you would like to add or remove a service, please contact the business office </w:t>
                            </w:r>
                            <w:r w:rsidR="009F2DEF">
                              <w:t>at</w:t>
                            </w:r>
                            <w:r>
                              <w:t xml:space="preserve"> Lanark Lodge.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0CE425" id="_x0000_t202" coordsize="21600,21600" o:spt="202" path="m,l,21600r21600,l21600,xe">
                <v:stroke joinstyle="miter"/>
                <v:path gradientshapeok="t" o:connecttype="rect"/>
              </v:shapetype>
              <v:shape id="Text Box 2" o:spid="_x0000_s1026" type="#_x0000_t202" style="position:absolute;margin-left:-17.2pt;margin-top:19.25pt;width:570.5pt;height: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" strokecolor="#0070c0" strokeweight="1.5pt">
                <v:textbox>
                  <w:txbxContent>
                    <w:p w14:paraId="2EAA67C9" w14:textId="61F69324" w:rsidR="00B906EF" w:rsidRDefault="00B906EF">
                      <w:r>
                        <w:t xml:space="preserve">If at any point you would like to add or remove a service, please contact the business office </w:t>
                      </w:r>
                      <w:r w:rsidR="009F2DEF">
                        <w:t>at</w:t>
                      </w:r>
                      <w:r>
                        <w:t xml:space="preserve"> Lanark Lodge.</w:t>
                      </w:r>
                    </w:p>
                  </w:txbxContent>
                </v:textbox>
                <w10:wrap type="square"/>
              </v:shape>
            </w:pict>
          </mc:Fallback>
        </mc:AlternateContent>
      </w:r>
    </w:p>
    <w:p w14:paraId="354CB65D" w14:textId="6B18A3F9" w:rsidR="00393740" w:rsidRPr="00511624" w:rsidRDefault="00393740" w:rsidP="00393740">
      <w:pPr>
        <w:tabs>
          <w:tab w:val="left" w:pos="818"/>
        </w:tabs>
        <w:rPr>
          <w:b/>
          <w:bCs/>
          <w:sz w:val="16"/>
          <w:szCs w:val="16"/>
          <w:lang w:val="en-US"/>
        </w:rPr>
      </w:pPr>
    </w:p>
    <w:sectPr w:rsidR="00393740" w:rsidRPr="00511624" w:rsidSect="00A7599B">
      <w:type w:val="continuous"/>
      <w:pgSz w:w="12240" w:h="15840"/>
      <w:pgMar w:top="1134" w:right="624" w:bottom="720" w:left="79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BEC0D" w14:textId="77777777" w:rsidR="00F91C25" w:rsidRDefault="00F91C25" w:rsidP="006A4F3E">
      <w:pPr>
        <w:spacing w:after="0" w:line="240" w:lineRule="auto"/>
      </w:pPr>
      <w:r>
        <w:separator/>
      </w:r>
    </w:p>
  </w:endnote>
  <w:endnote w:type="continuationSeparator" w:id="0">
    <w:p w14:paraId="21EA0F2B" w14:textId="77777777" w:rsidR="00F91C25" w:rsidRDefault="00F91C25" w:rsidP="006A4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DBF5" w14:textId="179E4246" w:rsidR="00341FD4" w:rsidRPr="00B21BDA" w:rsidRDefault="006B5001" w:rsidP="004627E0">
    <w:pPr>
      <w:tabs>
        <w:tab w:val="center" w:pos="4550"/>
        <w:tab w:val="left" w:pos="5818"/>
      </w:tabs>
      <w:ind w:left="-142" w:right="-988"/>
    </w:pPr>
    <w:r>
      <w:rPr>
        <w:spacing w:val="60"/>
      </w:rPr>
      <w:t>May</w:t>
    </w:r>
    <w:r w:rsidR="00E36A35" w:rsidRPr="00B21BDA">
      <w:rPr>
        <w:spacing w:val="60"/>
      </w:rPr>
      <w:t xml:space="preserve"> 202</w:t>
    </w:r>
    <w:r w:rsidR="00A7599B">
      <w:rPr>
        <w:spacing w:val="60"/>
      </w:rPr>
      <w:t>6</w:t>
    </w:r>
    <w:r w:rsidR="00341FD4" w:rsidRPr="00B21BDA">
      <w:rPr>
        <w:spacing w:val="60"/>
      </w:rPr>
      <w:t xml:space="preserve"> Newsletter</w:t>
    </w:r>
    <w:r w:rsidR="00341FD4" w:rsidRPr="00B21BDA">
      <w:rPr>
        <w:spacing w:val="60"/>
      </w:rPr>
      <w:tab/>
    </w:r>
    <w:r w:rsidR="00341FD4" w:rsidRPr="00B21BDA">
      <w:rPr>
        <w:spacing w:val="60"/>
      </w:rPr>
      <w:tab/>
    </w:r>
    <w:r w:rsidR="00341FD4" w:rsidRPr="00B21BDA">
      <w:rPr>
        <w:spacing w:val="60"/>
      </w:rPr>
      <w:tab/>
    </w:r>
    <w:r w:rsidR="00341FD4" w:rsidRPr="00B21BDA">
      <w:rPr>
        <w:spacing w:val="60"/>
      </w:rPr>
      <w:tab/>
    </w:r>
    <w:r w:rsidR="00341FD4" w:rsidRPr="00B21BDA">
      <w:rPr>
        <w:spacing w:val="60"/>
      </w:rPr>
      <w:tab/>
    </w:r>
    <w:r w:rsidR="00341FD4" w:rsidRPr="00B21BDA">
      <w:rPr>
        <w:spacing w:val="60"/>
      </w:rPr>
      <w:tab/>
      <w:t>Page</w:t>
    </w:r>
    <w:r w:rsidR="00341FD4" w:rsidRPr="00B21BDA">
      <w:t xml:space="preserve"> </w:t>
    </w:r>
    <w:r w:rsidR="00341FD4" w:rsidRPr="00B21BDA">
      <w:fldChar w:fldCharType="begin"/>
    </w:r>
    <w:r w:rsidR="00341FD4" w:rsidRPr="00B21BDA">
      <w:instrText xml:space="preserve"> PAGE   \* MERGEFORMAT </w:instrText>
    </w:r>
    <w:r w:rsidR="00341FD4" w:rsidRPr="00B21BDA">
      <w:fldChar w:fldCharType="separate"/>
    </w:r>
    <w:r w:rsidR="00341FD4" w:rsidRPr="00B21BDA">
      <w:t>1</w:t>
    </w:r>
    <w:r w:rsidR="00341FD4" w:rsidRPr="00B21BDA">
      <w:fldChar w:fldCharType="end"/>
    </w:r>
    <w:r w:rsidR="00341FD4" w:rsidRPr="00B21BDA">
      <w:t xml:space="preserve"> | </w:t>
    </w:r>
    <w:r w:rsidR="00E36A35" w:rsidRPr="00B21BDA">
      <w:t>2</w:t>
    </w:r>
  </w:p>
  <w:p w14:paraId="47E16CE8" w14:textId="77777777" w:rsidR="00341FD4" w:rsidRPr="00341FD4" w:rsidRDefault="00341FD4">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E418" w14:textId="7811069F" w:rsidR="00EF781C" w:rsidRPr="005A5B1B" w:rsidRDefault="001C787B" w:rsidP="005A5B1B">
    <w:pPr>
      <w:tabs>
        <w:tab w:val="center" w:pos="4550"/>
        <w:tab w:val="left" w:pos="5818"/>
      </w:tabs>
      <w:ind w:left="-142" w:right="-988"/>
      <w:rPr>
        <w:spacing w:val="60"/>
      </w:rPr>
    </w:pPr>
    <w:r>
      <w:rPr>
        <w:spacing w:val="60"/>
      </w:rPr>
      <w:t>May</w:t>
    </w:r>
    <w:r w:rsidR="00EF781C" w:rsidRPr="00B21BDA">
      <w:rPr>
        <w:spacing w:val="60"/>
      </w:rPr>
      <w:t xml:space="preserve"> 20</w:t>
    </w:r>
    <w:r w:rsidR="005A5B1B">
      <w:rPr>
        <w:spacing w:val="60"/>
      </w:rPr>
      <w:t>26</w:t>
    </w:r>
    <w:r w:rsidR="00EF781C" w:rsidRPr="00B21BDA">
      <w:rPr>
        <w:spacing w:val="60"/>
      </w:rPr>
      <w:t xml:space="preserve"> Newsletter</w:t>
    </w:r>
    <w:r w:rsidR="00EF781C" w:rsidRPr="00B21BDA">
      <w:rPr>
        <w:spacing w:val="60"/>
      </w:rPr>
      <w:tab/>
    </w:r>
    <w:r w:rsidR="00EF781C" w:rsidRPr="00B21BDA">
      <w:rPr>
        <w:spacing w:val="60"/>
      </w:rPr>
      <w:tab/>
    </w:r>
    <w:r w:rsidR="00EF781C" w:rsidRPr="00B21BDA">
      <w:rPr>
        <w:spacing w:val="60"/>
      </w:rPr>
      <w:tab/>
    </w:r>
    <w:r w:rsidR="00EF781C" w:rsidRPr="00B21BDA">
      <w:rPr>
        <w:spacing w:val="60"/>
      </w:rPr>
      <w:tab/>
    </w:r>
    <w:r w:rsidR="00EF781C" w:rsidRPr="00B21BDA">
      <w:rPr>
        <w:spacing w:val="60"/>
      </w:rPr>
      <w:tab/>
    </w:r>
    <w:r w:rsidR="00EF781C">
      <w:rPr>
        <w:spacing w:val="60"/>
      </w:rPr>
      <w:t xml:space="preserve">       </w:t>
    </w:r>
    <w:r w:rsidR="00EF781C" w:rsidRPr="00B21BDA">
      <w:rPr>
        <w:spacing w:val="60"/>
      </w:rPr>
      <w:tab/>
      <w:t>Page</w:t>
    </w:r>
    <w:r w:rsidR="00EF781C" w:rsidRPr="00B21BDA">
      <w:t xml:space="preserve"> </w:t>
    </w:r>
    <w:r w:rsidR="00EF781C" w:rsidRPr="00B21BDA">
      <w:fldChar w:fldCharType="begin"/>
    </w:r>
    <w:r w:rsidR="00EF781C" w:rsidRPr="00B21BDA">
      <w:instrText xml:space="preserve"> PAGE   \* MERGEFORMAT </w:instrText>
    </w:r>
    <w:r w:rsidR="00EF781C" w:rsidRPr="00B21BDA">
      <w:fldChar w:fldCharType="separate"/>
    </w:r>
    <w:r w:rsidR="00EF781C">
      <w:t>2</w:t>
    </w:r>
    <w:r w:rsidR="00EF781C" w:rsidRPr="00B21BDA">
      <w:fldChar w:fldCharType="end"/>
    </w:r>
    <w:r w:rsidR="00EF781C" w:rsidRPr="00B21BDA">
      <w:t xml:space="preserve"> | </w:t>
    </w:r>
    <w:r w:rsidR="00DC70F4">
      <w:t>2</w:t>
    </w:r>
  </w:p>
  <w:p w14:paraId="48555AF9" w14:textId="77777777" w:rsidR="00EF781C" w:rsidRDefault="00EF7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452C7" w14:textId="77777777" w:rsidR="00F91C25" w:rsidRDefault="00F91C25" w:rsidP="006A4F3E">
      <w:pPr>
        <w:spacing w:after="0" w:line="240" w:lineRule="auto"/>
      </w:pPr>
      <w:r>
        <w:separator/>
      </w:r>
    </w:p>
  </w:footnote>
  <w:footnote w:type="continuationSeparator" w:id="0">
    <w:p w14:paraId="6B3C2EC0" w14:textId="77777777" w:rsidR="00F91C25" w:rsidRDefault="00F91C25" w:rsidP="006A4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0E1F" w14:textId="3631B580" w:rsidR="004627E0" w:rsidRDefault="00745A5A" w:rsidP="00745A5A">
    <w:pPr>
      <w:pStyle w:val="Header"/>
      <w:tabs>
        <w:tab w:val="clear" w:pos="4680"/>
        <w:tab w:val="center" w:pos="5103"/>
      </w:tabs>
      <w:jc w:val="cent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50E2"/>
    <w:multiLevelType w:val="hybridMultilevel"/>
    <w:tmpl w:val="6BC005E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3FCB1830"/>
    <w:multiLevelType w:val="hybridMultilevel"/>
    <w:tmpl w:val="2E84FE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A073772"/>
    <w:multiLevelType w:val="hybridMultilevel"/>
    <w:tmpl w:val="B6E63242"/>
    <w:lvl w:ilvl="0" w:tplc="0D84F028">
      <w:numFmt w:val="bullet"/>
      <w:lvlText w:val="–"/>
      <w:lvlJc w:val="left"/>
      <w:pPr>
        <w:ind w:left="3090" w:hanging="360"/>
      </w:pPr>
      <w:rPr>
        <w:rFonts w:ascii="Arial" w:eastAsia="Times New Roman" w:hAnsi="Arial" w:cs="Arial" w:hint="default"/>
      </w:rPr>
    </w:lvl>
    <w:lvl w:ilvl="1" w:tplc="10090003" w:tentative="1">
      <w:start w:val="1"/>
      <w:numFmt w:val="bullet"/>
      <w:lvlText w:val="o"/>
      <w:lvlJc w:val="left"/>
      <w:pPr>
        <w:ind w:left="3810" w:hanging="360"/>
      </w:pPr>
      <w:rPr>
        <w:rFonts w:ascii="Courier New" w:hAnsi="Courier New" w:cs="Courier New" w:hint="default"/>
      </w:rPr>
    </w:lvl>
    <w:lvl w:ilvl="2" w:tplc="10090005" w:tentative="1">
      <w:start w:val="1"/>
      <w:numFmt w:val="bullet"/>
      <w:lvlText w:val=""/>
      <w:lvlJc w:val="left"/>
      <w:pPr>
        <w:ind w:left="4530" w:hanging="360"/>
      </w:pPr>
      <w:rPr>
        <w:rFonts w:ascii="Wingdings" w:hAnsi="Wingdings" w:hint="default"/>
      </w:rPr>
    </w:lvl>
    <w:lvl w:ilvl="3" w:tplc="10090001" w:tentative="1">
      <w:start w:val="1"/>
      <w:numFmt w:val="bullet"/>
      <w:lvlText w:val=""/>
      <w:lvlJc w:val="left"/>
      <w:pPr>
        <w:ind w:left="5250" w:hanging="360"/>
      </w:pPr>
      <w:rPr>
        <w:rFonts w:ascii="Symbol" w:hAnsi="Symbol" w:hint="default"/>
      </w:rPr>
    </w:lvl>
    <w:lvl w:ilvl="4" w:tplc="10090003" w:tentative="1">
      <w:start w:val="1"/>
      <w:numFmt w:val="bullet"/>
      <w:lvlText w:val="o"/>
      <w:lvlJc w:val="left"/>
      <w:pPr>
        <w:ind w:left="5970" w:hanging="360"/>
      </w:pPr>
      <w:rPr>
        <w:rFonts w:ascii="Courier New" w:hAnsi="Courier New" w:cs="Courier New" w:hint="default"/>
      </w:rPr>
    </w:lvl>
    <w:lvl w:ilvl="5" w:tplc="10090005" w:tentative="1">
      <w:start w:val="1"/>
      <w:numFmt w:val="bullet"/>
      <w:lvlText w:val=""/>
      <w:lvlJc w:val="left"/>
      <w:pPr>
        <w:ind w:left="6690" w:hanging="360"/>
      </w:pPr>
      <w:rPr>
        <w:rFonts w:ascii="Wingdings" w:hAnsi="Wingdings" w:hint="default"/>
      </w:rPr>
    </w:lvl>
    <w:lvl w:ilvl="6" w:tplc="10090001" w:tentative="1">
      <w:start w:val="1"/>
      <w:numFmt w:val="bullet"/>
      <w:lvlText w:val=""/>
      <w:lvlJc w:val="left"/>
      <w:pPr>
        <w:ind w:left="7410" w:hanging="360"/>
      </w:pPr>
      <w:rPr>
        <w:rFonts w:ascii="Symbol" w:hAnsi="Symbol" w:hint="default"/>
      </w:rPr>
    </w:lvl>
    <w:lvl w:ilvl="7" w:tplc="10090003" w:tentative="1">
      <w:start w:val="1"/>
      <w:numFmt w:val="bullet"/>
      <w:lvlText w:val="o"/>
      <w:lvlJc w:val="left"/>
      <w:pPr>
        <w:ind w:left="8130" w:hanging="360"/>
      </w:pPr>
      <w:rPr>
        <w:rFonts w:ascii="Courier New" w:hAnsi="Courier New" w:cs="Courier New" w:hint="default"/>
      </w:rPr>
    </w:lvl>
    <w:lvl w:ilvl="8" w:tplc="10090005" w:tentative="1">
      <w:start w:val="1"/>
      <w:numFmt w:val="bullet"/>
      <w:lvlText w:val=""/>
      <w:lvlJc w:val="left"/>
      <w:pPr>
        <w:ind w:left="8850" w:hanging="360"/>
      </w:pPr>
      <w:rPr>
        <w:rFonts w:ascii="Wingdings" w:hAnsi="Wingdings" w:hint="default"/>
      </w:rPr>
    </w:lvl>
  </w:abstractNum>
  <w:abstractNum w:abstractNumId="3" w15:restartNumberingAfterBreak="0">
    <w:nsid w:val="7E4D22A2"/>
    <w:multiLevelType w:val="hybridMultilevel"/>
    <w:tmpl w:val="917823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69538690">
    <w:abstractNumId w:val="2"/>
  </w:num>
  <w:num w:numId="2" w16cid:durableId="1798327929">
    <w:abstractNumId w:val="1"/>
  </w:num>
  <w:num w:numId="3" w16cid:durableId="1772314496">
    <w:abstractNumId w:val="3"/>
  </w:num>
  <w:num w:numId="4" w16cid:durableId="15080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F3E"/>
    <w:rsid w:val="00011639"/>
    <w:rsid w:val="0001379E"/>
    <w:rsid w:val="000162E1"/>
    <w:rsid w:val="00016EF7"/>
    <w:rsid w:val="00051E9D"/>
    <w:rsid w:val="000770F8"/>
    <w:rsid w:val="000866F2"/>
    <w:rsid w:val="000869E9"/>
    <w:rsid w:val="000A6362"/>
    <w:rsid w:val="000C760F"/>
    <w:rsid w:val="00105155"/>
    <w:rsid w:val="00161D20"/>
    <w:rsid w:val="00167060"/>
    <w:rsid w:val="00167BB4"/>
    <w:rsid w:val="00170A91"/>
    <w:rsid w:val="00195FB5"/>
    <w:rsid w:val="0019628E"/>
    <w:rsid w:val="001B40CB"/>
    <w:rsid w:val="001C15CB"/>
    <w:rsid w:val="001C787B"/>
    <w:rsid w:val="001F2372"/>
    <w:rsid w:val="001F469F"/>
    <w:rsid w:val="0020355D"/>
    <w:rsid w:val="0021208B"/>
    <w:rsid w:val="0021670B"/>
    <w:rsid w:val="00217A62"/>
    <w:rsid w:val="00220191"/>
    <w:rsid w:val="00227994"/>
    <w:rsid w:val="00240DD2"/>
    <w:rsid w:val="00240EE8"/>
    <w:rsid w:val="00256073"/>
    <w:rsid w:val="002A2AFC"/>
    <w:rsid w:val="002E2CA4"/>
    <w:rsid w:val="00341FD4"/>
    <w:rsid w:val="00366E96"/>
    <w:rsid w:val="00393740"/>
    <w:rsid w:val="003B2AE4"/>
    <w:rsid w:val="003B4FAA"/>
    <w:rsid w:val="003C174F"/>
    <w:rsid w:val="003F2128"/>
    <w:rsid w:val="003F45A5"/>
    <w:rsid w:val="00445D40"/>
    <w:rsid w:val="004627E0"/>
    <w:rsid w:val="00472268"/>
    <w:rsid w:val="0047290A"/>
    <w:rsid w:val="004906AC"/>
    <w:rsid w:val="004C697A"/>
    <w:rsid w:val="004D1EBE"/>
    <w:rsid w:val="004F21E4"/>
    <w:rsid w:val="004F3D61"/>
    <w:rsid w:val="00501E9A"/>
    <w:rsid w:val="00511624"/>
    <w:rsid w:val="0052717B"/>
    <w:rsid w:val="00565F44"/>
    <w:rsid w:val="00574C1A"/>
    <w:rsid w:val="005901BB"/>
    <w:rsid w:val="005A1471"/>
    <w:rsid w:val="005A5B1B"/>
    <w:rsid w:val="005B448D"/>
    <w:rsid w:val="005E2760"/>
    <w:rsid w:val="00602238"/>
    <w:rsid w:val="006035D6"/>
    <w:rsid w:val="00604552"/>
    <w:rsid w:val="00605865"/>
    <w:rsid w:val="006120A7"/>
    <w:rsid w:val="0063447F"/>
    <w:rsid w:val="00637CBD"/>
    <w:rsid w:val="006A4F3E"/>
    <w:rsid w:val="006B5001"/>
    <w:rsid w:val="006F497B"/>
    <w:rsid w:val="00734E9B"/>
    <w:rsid w:val="00735262"/>
    <w:rsid w:val="00745A5A"/>
    <w:rsid w:val="00750443"/>
    <w:rsid w:val="00752AB5"/>
    <w:rsid w:val="00760272"/>
    <w:rsid w:val="0079153F"/>
    <w:rsid w:val="007B06E0"/>
    <w:rsid w:val="007E4857"/>
    <w:rsid w:val="007F131F"/>
    <w:rsid w:val="00801DAA"/>
    <w:rsid w:val="00810927"/>
    <w:rsid w:val="00826791"/>
    <w:rsid w:val="008352E4"/>
    <w:rsid w:val="00891E44"/>
    <w:rsid w:val="00894C6B"/>
    <w:rsid w:val="008965EB"/>
    <w:rsid w:val="008A1D43"/>
    <w:rsid w:val="008B123C"/>
    <w:rsid w:val="008D262D"/>
    <w:rsid w:val="008E5E01"/>
    <w:rsid w:val="008F4070"/>
    <w:rsid w:val="00911053"/>
    <w:rsid w:val="009150DD"/>
    <w:rsid w:val="00933B0B"/>
    <w:rsid w:val="00975DD4"/>
    <w:rsid w:val="009C4295"/>
    <w:rsid w:val="009E5A81"/>
    <w:rsid w:val="009F2B75"/>
    <w:rsid w:val="009F2DEF"/>
    <w:rsid w:val="00A51FC8"/>
    <w:rsid w:val="00A52479"/>
    <w:rsid w:val="00A7599B"/>
    <w:rsid w:val="00A90BFF"/>
    <w:rsid w:val="00AD72F0"/>
    <w:rsid w:val="00B17F5B"/>
    <w:rsid w:val="00B203EC"/>
    <w:rsid w:val="00B21BDA"/>
    <w:rsid w:val="00B404F1"/>
    <w:rsid w:val="00B54BA9"/>
    <w:rsid w:val="00B55655"/>
    <w:rsid w:val="00B572DC"/>
    <w:rsid w:val="00B66716"/>
    <w:rsid w:val="00B901FF"/>
    <w:rsid w:val="00B906EF"/>
    <w:rsid w:val="00B95844"/>
    <w:rsid w:val="00BA5152"/>
    <w:rsid w:val="00BD180C"/>
    <w:rsid w:val="00C13674"/>
    <w:rsid w:val="00C25034"/>
    <w:rsid w:val="00C46541"/>
    <w:rsid w:val="00C46801"/>
    <w:rsid w:val="00C5145C"/>
    <w:rsid w:val="00C97A24"/>
    <w:rsid w:val="00CA1C73"/>
    <w:rsid w:val="00CA4BAC"/>
    <w:rsid w:val="00CB61CB"/>
    <w:rsid w:val="00CC4DD5"/>
    <w:rsid w:val="00D16A59"/>
    <w:rsid w:val="00D20D82"/>
    <w:rsid w:val="00D56D4F"/>
    <w:rsid w:val="00D8198B"/>
    <w:rsid w:val="00D924C0"/>
    <w:rsid w:val="00DA6BAA"/>
    <w:rsid w:val="00DC70F4"/>
    <w:rsid w:val="00E1791F"/>
    <w:rsid w:val="00E36A35"/>
    <w:rsid w:val="00E429D0"/>
    <w:rsid w:val="00E4558C"/>
    <w:rsid w:val="00E861C1"/>
    <w:rsid w:val="00E866F9"/>
    <w:rsid w:val="00E93F7A"/>
    <w:rsid w:val="00EC3852"/>
    <w:rsid w:val="00EF781C"/>
    <w:rsid w:val="00F24D8B"/>
    <w:rsid w:val="00F32BE7"/>
    <w:rsid w:val="00F436B3"/>
    <w:rsid w:val="00F91C25"/>
    <w:rsid w:val="00FA5EE6"/>
    <w:rsid w:val="00FB4A57"/>
    <w:rsid w:val="00FB6C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7CC0"/>
  <w15:chartTrackingRefBased/>
  <w15:docId w15:val="{A6D4B175-E0A6-4910-AFCC-7917F483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4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4F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F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F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F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F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F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F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F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F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F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F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F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F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F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F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F3E"/>
    <w:rPr>
      <w:rFonts w:eastAsiaTheme="majorEastAsia" w:cstheme="majorBidi"/>
      <w:color w:val="272727" w:themeColor="text1" w:themeTint="D8"/>
    </w:rPr>
  </w:style>
  <w:style w:type="paragraph" w:styleId="Title">
    <w:name w:val="Title"/>
    <w:basedOn w:val="Normal"/>
    <w:next w:val="Normal"/>
    <w:link w:val="TitleChar"/>
    <w:uiPriority w:val="10"/>
    <w:qFormat/>
    <w:rsid w:val="006A4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F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F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F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F3E"/>
    <w:pPr>
      <w:spacing w:before="160"/>
      <w:jc w:val="center"/>
    </w:pPr>
    <w:rPr>
      <w:i/>
      <w:iCs/>
      <w:color w:val="404040" w:themeColor="text1" w:themeTint="BF"/>
    </w:rPr>
  </w:style>
  <w:style w:type="character" w:customStyle="1" w:styleId="QuoteChar">
    <w:name w:val="Quote Char"/>
    <w:basedOn w:val="DefaultParagraphFont"/>
    <w:link w:val="Quote"/>
    <w:uiPriority w:val="29"/>
    <w:rsid w:val="006A4F3E"/>
    <w:rPr>
      <w:i/>
      <w:iCs/>
      <w:color w:val="404040" w:themeColor="text1" w:themeTint="BF"/>
    </w:rPr>
  </w:style>
  <w:style w:type="paragraph" w:styleId="ListParagraph">
    <w:name w:val="List Paragraph"/>
    <w:basedOn w:val="Normal"/>
    <w:uiPriority w:val="34"/>
    <w:qFormat/>
    <w:rsid w:val="006A4F3E"/>
    <w:pPr>
      <w:ind w:left="720"/>
      <w:contextualSpacing/>
    </w:pPr>
  </w:style>
  <w:style w:type="character" w:styleId="IntenseEmphasis">
    <w:name w:val="Intense Emphasis"/>
    <w:basedOn w:val="DefaultParagraphFont"/>
    <w:uiPriority w:val="21"/>
    <w:qFormat/>
    <w:rsid w:val="006A4F3E"/>
    <w:rPr>
      <w:i/>
      <w:iCs/>
      <w:color w:val="0F4761" w:themeColor="accent1" w:themeShade="BF"/>
    </w:rPr>
  </w:style>
  <w:style w:type="paragraph" w:styleId="IntenseQuote">
    <w:name w:val="Intense Quote"/>
    <w:basedOn w:val="Normal"/>
    <w:next w:val="Normal"/>
    <w:link w:val="IntenseQuoteChar"/>
    <w:uiPriority w:val="30"/>
    <w:qFormat/>
    <w:rsid w:val="006A4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F3E"/>
    <w:rPr>
      <w:i/>
      <w:iCs/>
      <w:color w:val="0F4761" w:themeColor="accent1" w:themeShade="BF"/>
    </w:rPr>
  </w:style>
  <w:style w:type="character" w:styleId="IntenseReference">
    <w:name w:val="Intense Reference"/>
    <w:basedOn w:val="DefaultParagraphFont"/>
    <w:uiPriority w:val="32"/>
    <w:qFormat/>
    <w:rsid w:val="006A4F3E"/>
    <w:rPr>
      <w:b/>
      <w:bCs/>
      <w:smallCaps/>
      <w:color w:val="0F4761" w:themeColor="accent1" w:themeShade="BF"/>
      <w:spacing w:val="5"/>
    </w:rPr>
  </w:style>
  <w:style w:type="paragraph" w:styleId="Header">
    <w:name w:val="header"/>
    <w:basedOn w:val="Normal"/>
    <w:link w:val="HeaderChar"/>
    <w:uiPriority w:val="99"/>
    <w:unhideWhenUsed/>
    <w:rsid w:val="006A4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F3E"/>
  </w:style>
  <w:style w:type="paragraph" w:styleId="Footer">
    <w:name w:val="footer"/>
    <w:basedOn w:val="Normal"/>
    <w:link w:val="FooterChar"/>
    <w:uiPriority w:val="99"/>
    <w:unhideWhenUsed/>
    <w:rsid w:val="006A4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F3E"/>
  </w:style>
  <w:style w:type="table" w:styleId="TableGrid">
    <w:name w:val="Table Grid"/>
    <w:basedOn w:val="TableNormal"/>
    <w:uiPriority w:val="39"/>
    <w:rsid w:val="00472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4BAC"/>
    <w:rPr>
      <w:color w:val="467886" w:themeColor="hyperlink"/>
      <w:u w:val="single"/>
    </w:rPr>
  </w:style>
  <w:style w:type="character" w:styleId="UnresolvedMention">
    <w:name w:val="Unresolved Mention"/>
    <w:basedOn w:val="DefaultParagraphFont"/>
    <w:uiPriority w:val="99"/>
    <w:semiHidden/>
    <w:unhideWhenUsed/>
    <w:rsid w:val="00CA4BAC"/>
    <w:rPr>
      <w:color w:val="605E5C"/>
      <w:shd w:val="clear" w:color="auto" w:fill="E1DFDD"/>
    </w:rPr>
  </w:style>
  <w:style w:type="paragraph" w:styleId="NormalWeb">
    <w:name w:val="Normal (Web)"/>
    <w:basedOn w:val="Normal"/>
    <w:uiPriority w:val="99"/>
    <w:unhideWhenUsed/>
    <w:rsid w:val="00CA4BAC"/>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FollowedHyperlink">
    <w:name w:val="FollowedHyperlink"/>
    <w:basedOn w:val="DefaultParagraphFont"/>
    <w:uiPriority w:val="99"/>
    <w:semiHidden/>
    <w:unhideWhenUsed/>
    <w:rsid w:val="008D262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6165">
      <w:bodyDiv w:val="1"/>
      <w:marLeft w:val="0"/>
      <w:marRight w:val="0"/>
      <w:marTop w:val="0"/>
      <w:marBottom w:val="0"/>
      <w:divBdr>
        <w:top w:val="none" w:sz="0" w:space="0" w:color="auto"/>
        <w:left w:val="none" w:sz="0" w:space="0" w:color="auto"/>
        <w:bottom w:val="none" w:sz="0" w:space="0" w:color="auto"/>
        <w:right w:val="none" w:sz="0" w:space="0" w:color="auto"/>
      </w:divBdr>
    </w:div>
    <w:div w:id="260572548">
      <w:bodyDiv w:val="1"/>
      <w:marLeft w:val="0"/>
      <w:marRight w:val="0"/>
      <w:marTop w:val="0"/>
      <w:marBottom w:val="0"/>
      <w:divBdr>
        <w:top w:val="none" w:sz="0" w:space="0" w:color="auto"/>
        <w:left w:val="none" w:sz="0" w:space="0" w:color="auto"/>
        <w:bottom w:val="none" w:sz="0" w:space="0" w:color="auto"/>
        <w:right w:val="none" w:sz="0" w:space="0" w:color="auto"/>
      </w:divBdr>
    </w:div>
    <w:div w:id="327825625">
      <w:bodyDiv w:val="1"/>
      <w:marLeft w:val="0"/>
      <w:marRight w:val="0"/>
      <w:marTop w:val="0"/>
      <w:marBottom w:val="0"/>
      <w:divBdr>
        <w:top w:val="none" w:sz="0" w:space="0" w:color="auto"/>
        <w:left w:val="none" w:sz="0" w:space="0" w:color="auto"/>
        <w:bottom w:val="none" w:sz="0" w:space="0" w:color="auto"/>
        <w:right w:val="none" w:sz="0" w:space="0" w:color="auto"/>
      </w:divBdr>
    </w:div>
    <w:div w:id="345451141">
      <w:bodyDiv w:val="1"/>
      <w:marLeft w:val="0"/>
      <w:marRight w:val="0"/>
      <w:marTop w:val="0"/>
      <w:marBottom w:val="0"/>
      <w:divBdr>
        <w:top w:val="none" w:sz="0" w:space="0" w:color="auto"/>
        <w:left w:val="none" w:sz="0" w:space="0" w:color="auto"/>
        <w:bottom w:val="none" w:sz="0" w:space="0" w:color="auto"/>
        <w:right w:val="none" w:sz="0" w:space="0" w:color="auto"/>
      </w:divBdr>
    </w:div>
    <w:div w:id="380642661">
      <w:bodyDiv w:val="1"/>
      <w:marLeft w:val="0"/>
      <w:marRight w:val="0"/>
      <w:marTop w:val="0"/>
      <w:marBottom w:val="0"/>
      <w:divBdr>
        <w:top w:val="none" w:sz="0" w:space="0" w:color="auto"/>
        <w:left w:val="none" w:sz="0" w:space="0" w:color="auto"/>
        <w:bottom w:val="none" w:sz="0" w:space="0" w:color="auto"/>
        <w:right w:val="none" w:sz="0" w:space="0" w:color="auto"/>
      </w:divBdr>
    </w:div>
    <w:div w:id="425736902">
      <w:bodyDiv w:val="1"/>
      <w:marLeft w:val="0"/>
      <w:marRight w:val="0"/>
      <w:marTop w:val="0"/>
      <w:marBottom w:val="0"/>
      <w:divBdr>
        <w:top w:val="none" w:sz="0" w:space="0" w:color="auto"/>
        <w:left w:val="none" w:sz="0" w:space="0" w:color="auto"/>
        <w:bottom w:val="none" w:sz="0" w:space="0" w:color="auto"/>
        <w:right w:val="none" w:sz="0" w:space="0" w:color="auto"/>
      </w:divBdr>
    </w:div>
    <w:div w:id="582110443">
      <w:bodyDiv w:val="1"/>
      <w:marLeft w:val="0"/>
      <w:marRight w:val="0"/>
      <w:marTop w:val="0"/>
      <w:marBottom w:val="0"/>
      <w:divBdr>
        <w:top w:val="none" w:sz="0" w:space="0" w:color="auto"/>
        <w:left w:val="none" w:sz="0" w:space="0" w:color="auto"/>
        <w:bottom w:val="none" w:sz="0" w:space="0" w:color="auto"/>
        <w:right w:val="none" w:sz="0" w:space="0" w:color="auto"/>
      </w:divBdr>
      <w:divsChild>
        <w:div w:id="2063361001">
          <w:marLeft w:val="0"/>
          <w:marRight w:val="0"/>
          <w:marTop w:val="300"/>
          <w:marBottom w:val="300"/>
          <w:divBdr>
            <w:top w:val="none" w:sz="0" w:space="0" w:color="auto"/>
            <w:left w:val="none" w:sz="0" w:space="0" w:color="auto"/>
            <w:bottom w:val="none" w:sz="0" w:space="0" w:color="auto"/>
            <w:right w:val="none" w:sz="0" w:space="0" w:color="auto"/>
          </w:divBdr>
        </w:div>
        <w:div w:id="330767042">
          <w:marLeft w:val="0"/>
          <w:marRight w:val="0"/>
          <w:marTop w:val="300"/>
          <w:marBottom w:val="0"/>
          <w:divBdr>
            <w:top w:val="none" w:sz="0" w:space="0" w:color="auto"/>
            <w:left w:val="none" w:sz="0" w:space="0" w:color="auto"/>
            <w:bottom w:val="none" w:sz="0" w:space="0" w:color="auto"/>
            <w:right w:val="none" w:sz="0" w:space="0" w:color="auto"/>
          </w:divBdr>
        </w:div>
      </w:divsChild>
    </w:div>
    <w:div w:id="676924067">
      <w:bodyDiv w:val="1"/>
      <w:marLeft w:val="0"/>
      <w:marRight w:val="0"/>
      <w:marTop w:val="0"/>
      <w:marBottom w:val="0"/>
      <w:divBdr>
        <w:top w:val="none" w:sz="0" w:space="0" w:color="auto"/>
        <w:left w:val="none" w:sz="0" w:space="0" w:color="auto"/>
        <w:bottom w:val="none" w:sz="0" w:space="0" w:color="auto"/>
        <w:right w:val="none" w:sz="0" w:space="0" w:color="auto"/>
      </w:divBdr>
    </w:div>
    <w:div w:id="771239946">
      <w:bodyDiv w:val="1"/>
      <w:marLeft w:val="0"/>
      <w:marRight w:val="0"/>
      <w:marTop w:val="0"/>
      <w:marBottom w:val="0"/>
      <w:divBdr>
        <w:top w:val="none" w:sz="0" w:space="0" w:color="auto"/>
        <w:left w:val="none" w:sz="0" w:space="0" w:color="auto"/>
        <w:bottom w:val="none" w:sz="0" w:space="0" w:color="auto"/>
        <w:right w:val="none" w:sz="0" w:space="0" w:color="auto"/>
      </w:divBdr>
    </w:div>
    <w:div w:id="804085006">
      <w:bodyDiv w:val="1"/>
      <w:marLeft w:val="0"/>
      <w:marRight w:val="0"/>
      <w:marTop w:val="0"/>
      <w:marBottom w:val="0"/>
      <w:divBdr>
        <w:top w:val="none" w:sz="0" w:space="0" w:color="auto"/>
        <w:left w:val="none" w:sz="0" w:space="0" w:color="auto"/>
        <w:bottom w:val="none" w:sz="0" w:space="0" w:color="auto"/>
        <w:right w:val="none" w:sz="0" w:space="0" w:color="auto"/>
      </w:divBdr>
    </w:div>
    <w:div w:id="811946334">
      <w:bodyDiv w:val="1"/>
      <w:marLeft w:val="0"/>
      <w:marRight w:val="0"/>
      <w:marTop w:val="0"/>
      <w:marBottom w:val="0"/>
      <w:divBdr>
        <w:top w:val="none" w:sz="0" w:space="0" w:color="auto"/>
        <w:left w:val="none" w:sz="0" w:space="0" w:color="auto"/>
        <w:bottom w:val="none" w:sz="0" w:space="0" w:color="auto"/>
        <w:right w:val="none" w:sz="0" w:space="0" w:color="auto"/>
      </w:divBdr>
    </w:div>
    <w:div w:id="835850591">
      <w:bodyDiv w:val="1"/>
      <w:marLeft w:val="0"/>
      <w:marRight w:val="0"/>
      <w:marTop w:val="0"/>
      <w:marBottom w:val="0"/>
      <w:divBdr>
        <w:top w:val="none" w:sz="0" w:space="0" w:color="auto"/>
        <w:left w:val="none" w:sz="0" w:space="0" w:color="auto"/>
        <w:bottom w:val="none" w:sz="0" w:space="0" w:color="auto"/>
        <w:right w:val="none" w:sz="0" w:space="0" w:color="auto"/>
      </w:divBdr>
      <w:divsChild>
        <w:div w:id="179393350">
          <w:marLeft w:val="0"/>
          <w:marRight w:val="0"/>
          <w:marTop w:val="0"/>
          <w:marBottom w:val="0"/>
          <w:divBdr>
            <w:top w:val="none" w:sz="0" w:space="0" w:color="auto"/>
            <w:left w:val="none" w:sz="0" w:space="0" w:color="auto"/>
            <w:bottom w:val="none" w:sz="0" w:space="0" w:color="auto"/>
            <w:right w:val="none" w:sz="0" w:space="0" w:color="auto"/>
          </w:divBdr>
          <w:divsChild>
            <w:div w:id="1235043877">
              <w:marLeft w:val="0"/>
              <w:marRight w:val="0"/>
              <w:marTop w:val="0"/>
              <w:marBottom w:val="0"/>
              <w:divBdr>
                <w:top w:val="none" w:sz="0" w:space="0" w:color="auto"/>
                <w:left w:val="none" w:sz="0" w:space="0" w:color="auto"/>
                <w:bottom w:val="none" w:sz="0" w:space="0" w:color="auto"/>
                <w:right w:val="none" w:sz="0" w:space="0" w:color="auto"/>
              </w:divBdr>
              <w:divsChild>
                <w:div w:id="52009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470565">
      <w:bodyDiv w:val="1"/>
      <w:marLeft w:val="0"/>
      <w:marRight w:val="0"/>
      <w:marTop w:val="0"/>
      <w:marBottom w:val="0"/>
      <w:divBdr>
        <w:top w:val="none" w:sz="0" w:space="0" w:color="auto"/>
        <w:left w:val="none" w:sz="0" w:space="0" w:color="auto"/>
        <w:bottom w:val="none" w:sz="0" w:space="0" w:color="auto"/>
        <w:right w:val="none" w:sz="0" w:space="0" w:color="auto"/>
      </w:divBdr>
    </w:div>
    <w:div w:id="879322632">
      <w:bodyDiv w:val="1"/>
      <w:marLeft w:val="0"/>
      <w:marRight w:val="0"/>
      <w:marTop w:val="0"/>
      <w:marBottom w:val="0"/>
      <w:divBdr>
        <w:top w:val="none" w:sz="0" w:space="0" w:color="auto"/>
        <w:left w:val="none" w:sz="0" w:space="0" w:color="auto"/>
        <w:bottom w:val="none" w:sz="0" w:space="0" w:color="auto"/>
        <w:right w:val="none" w:sz="0" w:space="0" w:color="auto"/>
      </w:divBdr>
      <w:divsChild>
        <w:div w:id="893852503">
          <w:marLeft w:val="0"/>
          <w:marRight w:val="0"/>
          <w:marTop w:val="0"/>
          <w:marBottom w:val="0"/>
          <w:divBdr>
            <w:top w:val="none" w:sz="0" w:space="0" w:color="auto"/>
            <w:left w:val="none" w:sz="0" w:space="0" w:color="auto"/>
            <w:bottom w:val="none" w:sz="0" w:space="0" w:color="auto"/>
            <w:right w:val="none" w:sz="0" w:space="0" w:color="auto"/>
          </w:divBdr>
          <w:divsChild>
            <w:div w:id="807167415">
              <w:marLeft w:val="0"/>
              <w:marRight w:val="0"/>
              <w:marTop w:val="0"/>
              <w:marBottom w:val="0"/>
              <w:divBdr>
                <w:top w:val="none" w:sz="0" w:space="0" w:color="auto"/>
                <w:left w:val="none" w:sz="0" w:space="0" w:color="auto"/>
                <w:bottom w:val="none" w:sz="0" w:space="0" w:color="auto"/>
                <w:right w:val="none" w:sz="0" w:space="0" w:color="auto"/>
              </w:divBdr>
              <w:divsChild>
                <w:div w:id="8931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40224">
      <w:bodyDiv w:val="1"/>
      <w:marLeft w:val="0"/>
      <w:marRight w:val="0"/>
      <w:marTop w:val="0"/>
      <w:marBottom w:val="0"/>
      <w:divBdr>
        <w:top w:val="none" w:sz="0" w:space="0" w:color="auto"/>
        <w:left w:val="none" w:sz="0" w:space="0" w:color="auto"/>
        <w:bottom w:val="none" w:sz="0" w:space="0" w:color="auto"/>
        <w:right w:val="none" w:sz="0" w:space="0" w:color="auto"/>
      </w:divBdr>
    </w:div>
    <w:div w:id="885334030">
      <w:bodyDiv w:val="1"/>
      <w:marLeft w:val="0"/>
      <w:marRight w:val="0"/>
      <w:marTop w:val="0"/>
      <w:marBottom w:val="0"/>
      <w:divBdr>
        <w:top w:val="none" w:sz="0" w:space="0" w:color="auto"/>
        <w:left w:val="none" w:sz="0" w:space="0" w:color="auto"/>
        <w:bottom w:val="none" w:sz="0" w:space="0" w:color="auto"/>
        <w:right w:val="none" w:sz="0" w:space="0" w:color="auto"/>
      </w:divBdr>
      <w:divsChild>
        <w:div w:id="796526048">
          <w:marLeft w:val="0"/>
          <w:marRight w:val="0"/>
          <w:marTop w:val="300"/>
          <w:marBottom w:val="300"/>
          <w:divBdr>
            <w:top w:val="none" w:sz="0" w:space="0" w:color="auto"/>
            <w:left w:val="none" w:sz="0" w:space="0" w:color="auto"/>
            <w:bottom w:val="none" w:sz="0" w:space="0" w:color="auto"/>
            <w:right w:val="none" w:sz="0" w:space="0" w:color="auto"/>
          </w:divBdr>
        </w:div>
        <w:div w:id="1970083816">
          <w:marLeft w:val="0"/>
          <w:marRight w:val="0"/>
          <w:marTop w:val="300"/>
          <w:marBottom w:val="0"/>
          <w:divBdr>
            <w:top w:val="none" w:sz="0" w:space="0" w:color="auto"/>
            <w:left w:val="none" w:sz="0" w:space="0" w:color="auto"/>
            <w:bottom w:val="none" w:sz="0" w:space="0" w:color="auto"/>
            <w:right w:val="none" w:sz="0" w:space="0" w:color="auto"/>
          </w:divBdr>
        </w:div>
      </w:divsChild>
    </w:div>
    <w:div w:id="992293158">
      <w:bodyDiv w:val="1"/>
      <w:marLeft w:val="0"/>
      <w:marRight w:val="0"/>
      <w:marTop w:val="0"/>
      <w:marBottom w:val="0"/>
      <w:divBdr>
        <w:top w:val="none" w:sz="0" w:space="0" w:color="auto"/>
        <w:left w:val="none" w:sz="0" w:space="0" w:color="auto"/>
        <w:bottom w:val="none" w:sz="0" w:space="0" w:color="auto"/>
        <w:right w:val="none" w:sz="0" w:space="0" w:color="auto"/>
      </w:divBdr>
    </w:div>
    <w:div w:id="1014115088">
      <w:bodyDiv w:val="1"/>
      <w:marLeft w:val="0"/>
      <w:marRight w:val="0"/>
      <w:marTop w:val="0"/>
      <w:marBottom w:val="0"/>
      <w:divBdr>
        <w:top w:val="none" w:sz="0" w:space="0" w:color="auto"/>
        <w:left w:val="none" w:sz="0" w:space="0" w:color="auto"/>
        <w:bottom w:val="none" w:sz="0" w:space="0" w:color="auto"/>
        <w:right w:val="none" w:sz="0" w:space="0" w:color="auto"/>
      </w:divBdr>
    </w:div>
    <w:div w:id="1044140254">
      <w:bodyDiv w:val="1"/>
      <w:marLeft w:val="0"/>
      <w:marRight w:val="0"/>
      <w:marTop w:val="0"/>
      <w:marBottom w:val="0"/>
      <w:divBdr>
        <w:top w:val="none" w:sz="0" w:space="0" w:color="auto"/>
        <w:left w:val="none" w:sz="0" w:space="0" w:color="auto"/>
        <w:bottom w:val="none" w:sz="0" w:space="0" w:color="auto"/>
        <w:right w:val="none" w:sz="0" w:space="0" w:color="auto"/>
      </w:divBdr>
    </w:div>
    <w:div w:id="1051266377">
      <w:bodyDiv w:val="1"/>
      <w:marLeft w:val="0"/>
      <w:marRight w:val="0"/>
      <w:marTop w:val="0"/>
      <w:marBottom w:val="0"/>
      <w:divBdr>
        <w:top w:val="none" w:sz="0" w:space="0" w:color="auto"/>
        <w:left w:val="none" w:sz="0" w:space="0" w:color="auto"/>
        <w:bottom w:val="none" w:sz="0" w:space="0" w:color="auto"/>
        <w:right w:val="none" w:sz="0" w:space="0" w:color="auto"/>
      </w:divBdr>
    </w:div>
    <w:div w:id="1064181447">
      <w:bodyDiv w:val="1"/>
      <w:marLeft w:val="0"/>
      <w:marRight w:val="0"/>
      <w:marTop w:val="0"/>
      <w:marBottom w:val="0"/>
      <w:divBdr>
        <w:top w:val="none" w:sz="0" w:space="0" w:color="auto"/>
        <w:left w:val="none" w:sz="0" w:space="0" w:color="auto"/>
        <w:bottom w:val="none" w:sz="0" w:space="0" w:color="auto"/>
        <w:right w:val="none" w:sz="0" w:space="0" w:color="auto"/>
      </w:divBdr>
    </w:div>
    <w:div w:id="1148285925">
      <w:bodyDiv w:val="1"/>
      <w:marLeft w:val="0"/>
      <w:marRight w:val="0"/>
      <w:marTop w:val="0"/>
      <w:marBottom w:val="0"/>
      <w:divBdr>
        <w:top w:val="none" w:sz="0" w:space="0" w:color="auto"/>
        <w:left w:val="none" w:sz="0" w:space="0" w:color="auto"/>
        <w:bottom w:val="none" w:sz="0" w:space="0" w:color="auto"/>
        <w:right w:val="none" w:sz="0" w:space="0" w:color="auto"/>
      </w:divBdr>
    </w:div>
    <w:div w:id="1175193601">
      <w:bodyDiv w:val="1"/>
      <w:marLeft w:val="0"/>
      <w:marRight w:val="0"/>
      <w:marTop w:val="0"/>
      <w:marBottom w:val="0"/>
      <w:divBdr>
        <w:top w:val="none" w:sz="0" w:space="0" w:color="auto"/>
        <w:left w:val="none" w:sz="0" w:space="0" w:color="auto"/>
        <w:bottom w:val="none" w:sz="0" w:space="0" w:color="auto"/>
        <w:right w:val="none" w:sz="0" w:space="0" w:color="auto"/>
      </w:divBdr>
    </w:div>
    <w:div w:id="1277062377">
      <w:bodyDiv w:val="1"/>
      <w:marLeft w:val="0"/>
      <w:marRight w:val="0"/>
      <w:marTop w:val="0"/>
      <w:marBottom w:val="0"/>
      <w:divBdr>
        <w:top w:val="none" w:sz="0" w:space="0" w:color="auto"/>
        <w:left w:val="none" w:sz="0" w:space="0" w:color="auto"/>
        <w:bottom w:val="none" w:sz="0" w:space="0" w:color="auto"/>
        <w:right w:val="none" w:sz="0" w:space="0" w:color="auto"/>
      </w:divBdr>
      <w:divsChild>
        <w:div w:id="1544752898">
          <w:marLeft w:val="0"/>
          <w:marRight w:val="0"/>
          <w:marTop w:val="0"/>
          <w:marBottom w:val="0"/>
          <w:divBdr>
            <w:top w:val="none" w:sz="0" w:space="0" w:color="auto"/>
            <w:left w:val="none" w:sz="0" w:space="0" w:color="auto"/>
            <w:bottom w:val="none" w:sz="0" w:space="0" w:color="auto"/>
            <w:right w:val="none" w:sz="0" w:space="0" w:color="auto"/>
          </w:divBdr>
        </w:div>
      </w:divsChild>
    </w:div>
    <w:div w:id="1286040121">
      <w:bodyDiv w:val="1"/>
      <w:marLeft w:val="0"/>
      <w:marRight w:val="0"/>
      <w:marTop w:val="0"/>
      <w:marBottom w:val="0"/>
      <w:divBdr>
        <w:top w:val="none" w:sz="0" w:space="0" w:color="auto"/>
        <w:left w:val="none" w:sz="0" w:space="0" w:color="auto"/>
        <w:bottom w:val="none" w:sz="0" w:space="0" w:color="auto"/>
        <w:right w:val="none" w:sz="0" w:space="0" w:color="auto"/>
      </w:divBdr>
    </w:div>
    <w:div w:id="1522354987">
      <w:bodyDiv w:val="1"/>
      <w:marLeft w:val="0"/>
      <w:marRight w:val="0"/>
      <w:marTop w:val="0"/>
      <w:marBottom w:val="0"/>
      <w:divBdr>
        <w:top w:val="none" w:sz="0" w:space="0" w:color="auto"/>
        <w:left w:val="none" w:sz="0" w:space="0" w:color="auto"/>
        <w:bottom w:val="none" w:sz="0" w:space="0" w:color="auto"/>
        <w:right w:val="none" w:sz="0" w:space="0" w:color="auto"/>
      </w:divBdr>
    </w:div>
    <w:div w:id="1586066637">
      <w:bodyDiv w:val="1"/>
      <w:marLeft w:val="0"/>
      <w:marRight w:val="0"/>
      <w:marTop w:val="0"/>
      <w:marBottom w:val="0"/>
      <w:divBdr>
        <w:top w:val="none" w:sz="0" w:space="0" w:color="auto"/>
        <w:left w:val="none" w:sz="0" w:space="0" w:color="auto"/>
        <w:bottom w:val="none" w:sz="0" w:space="0" w:color="auto"/>
        <w:right w:val="none" w:sz="0" w:space="0" w:color="auto"/>
      </w:divBdr>
    </w:div>
    <w:div w:id="1629118985">
      <w:bodyDiv w:val="1"/>
      <w:marLeft w:val="0"/>
      <w:marRight w:val="0"/>
      <w:marTop w:val="0"/>
      <w:marBottom w:val="0"/>
      <w:divBdr>
        <w:top w:val="none" w:sz="0" w:space="0" w:color="auto"/>
        <w:left w:val="none" w:sz="0" w:space="0" w:color="auto"/>
        <w:bottom w:val="none" w:sz="0" w:space="0" w:color="auto"/>
        <w:right w:val="none" w:sz="0" w:space="0" w:color="auto"/>
      </w:divBdr>
    </w:div>
    <w:div w:id="1644315189">
      <w:bodyDiv w:val="1"/>
      <w:marLeft w:val="0"/>
      <w:marRight w:val="0"/>
      <w:marTop w:val="0"/>
      <w:marBottom w:val="0"/>
      <w:divBdr>
        <w:top w:val="none" w:sz="0" w:space="0" w:color="auto"/>
        <w:left w:val="none" w:sz="0" w:space="0" w:color="auto"/>
        <w:bottom w:val="none" w:sz="0" w:space="0" w:color="auto"/>
        <w:right w:val="none" w:sz="0" w:space="0" w:color="auto"/>
      </w:divBdr>
    </w:div>
    <w:div w:id="1903370808">
      <w:bodyDiv w:val="1"/>
      <w:marLeft w:val="0"/>
      <w:marRight w:val="0"/>
      <w:marTop w:val="0"/>
      <w:marBottom w:val="0"/>
      <w:divBdr>
        <w:top w:val="none" w:sz="0" w:space="0" w:color="auto"/>
        <w:left w:val="none" w:sz="0" w:space="0" w:color="auto"/>
        <w:bottom w:val="none" w:sz="0" w:space="0" w:color="auto"/>
        <w:right w:val="none" w:sz="0" w:space="0" w:color="auto"/>
      </w:divBdr>
    </w:div>
    <w:div w:id="2100592247">
      <w:bodyDiv w:val="1"/>
      <w:marLeft w:val="0"/>
      <w:marRight w:val="0"/>
      <w:marTop w:val="0"/>
      <w:marBottom w:val="0"/>
      <w:divBdr>
        <w:top w:val="none" w:sz="0" w:space="0" w:color="auto"/>
        <w:left w:val="none" w:sz="0" w:space="0" w:color="auto"/>
        <w:bottom w:val="none" w:sz="0" w:space="0" w:color="auto"/>
        <w:right w:val="none" w:sz="0" w:space="0" w:color="auto"/>
      </w:divBdr>
    </w:div>
    <w:div w:id="210187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B46AE-84AC-496E-BE30-8AE4CB3F0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Flynn</dc:creator>
  <cp:keywords/>
  <dc:description/>
  <cp:lastModifiedBy>Emily Hanna</cp:lastModifiedBy>
  <cp:revision>2</cp:revision>
  <cp:lastPrinted>2025-05-09T20:00:00Z</cp:lastPrinted>
  <dcterms:created xsi:type="dcterms:W3CDTF">2026-05-01T19:36:00Z</dcterms:created>
  <dcterms:modified xsi:type="dcterms:W3CDTF">2026-05-01T19:36:00Z</dcterms:modified>
</cp:coreProperties>
</file>